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6449" w14:textId="77777777" w:rsidR="009C3622" w:rsidRDefault="009C3622" w:rsidP="0043728B">
      <w:pPr>
        <w:pStyle w:val="Heading1"/>
        <w:jc w:val="center"/>
        <w:rPr>
          <w:rFonts w:ascii="Times New Roman" w:hAnsi="Times New Roman" w:cs="Times New Roman"/>
          <w:sz w:val="24"/>
          <w:szCs w:val="24"/>
        </w:rPr>
      </w:pPr>
    </w:p>
    <w:p w14:paraId="69B43244" w14:textId="36F2BFD9" w:rsidR="00185A2F" w:rsidRDefault="00185A2F" w:rsidP="0043728B">
      <w:pPr>
        <w:pStyle w:val="Heading1"/>
        <w:jc w:val="center"/>
        <w:rPr>
          <w:rFonts w:ascii="Times New Roman" w:hAnsi="Times New Roman" w:cs="Times New Roman"/>
          <w:sz w:val="24"/>
          <w:szCs w:val="24"/>
        </w:rPr>
      </w:pPr>
      <w:r w:rsidRPr="0043728B">
        <w:rPr>
          <w:rFonts w:ascii="Times New Roman" w:hAnsi="Times New Roman" w:cs="Times New Roman"/>
          <w:sz w:val="24"/>
          <w:szCs w:val="24"/>
        </w:rPr>
        <w:t>HANKELEPING</w:t>
      </w:r>
    </w:p>
    <w:p w14:paraId="195FC904" w14:textId="2575EA3F" w:rsidR="00FA227D" w:rsidRPr="00FA227D" w:rsidRDefault="00FA227D" w:rsidP="00FA227D">
      <w:pPr>
        <w:jc w:val="center"/>
      </w:pPr>
      <w:r>
        <w:tab/>
      </w:r>
      <w:r w:rsidR="00843508">
        <w:t>nr …………………………………….</w:t>
      </w:r>
    </w:p>
    <w:p w14:paraId="389A2E08" w14:textId="721500E0" w:rsidR="007B3D0B" w:rsidRDefault="00185A2F" w:rsidP="006E5D4C">
      <w:pPr>
        <w:spacing w:after="0" w:line="240" w:lineRule="auto"/>
        <w:jc w:val="right"/>
        <w:rPr>
          <w:rFonts w:ascii="Times New Roman" w:hAnsi="Times New Roman" w:cs="Times New Roman"/>
          <w:i/>
          <w:sz w:val="24"/>
          <w:szCs w:val="24"/>
        </w:rPr>
      </w:pPr>
      <w:r w:rsidRPr="0043728B">
        <w:rPr>
          <w:rFonts w:ascii="Times New Roman" w:hAnsi="Times New Roman" w:cs="Times New Roman"/>
          <w:i/>
          <w:sz w:val="24"/>
          <w:szCs w:val="24"/>
        </w:rPr>
        <w:t>Lepingu sõlmimise kuupäevaks</w:t>
      </w:r>
    </w:p>
    <w:p w14:paraId="0DE4C42C" w14:textId="77777777" w:rsidR="00185A2F" w:rsidRPr="0043728B" w:rsidRDefault="00185A2F" w:rsidP="006E5D4C">
      <w:pPr>
        <w:spacing w:after="0" w:line="240" w:lineRule="auto"/>
        <w:jc w:val="right"/>
        <w:rPr>
          <w:rFonts w:ascii="Times New Roman" w:hAnsi="Times New Roman" w:cs="Times New Roman"/>
          <w:i/>
          <w:sz w:val="24"/>
          <w:szCs w:val="24"/>
        </w:rPr>
      </w:pPr>
      <w:r w:rsidRPr="0043728B">
        <w:rPr>
          <w:rFonts w:ascii="Times New Roman" w:hAnsi="Times New Roman" w:cs="Times New Roman"/>
          <w:i/>
          <w:sz w:val="24"/>
          <w:szCs w:val="24"/>
        </w:rPr>
        <w:t>loetakse viimase digitaalallkirja kuupäeva</w:t>
      </w:r>
    </w:p>
    <w:p w14:paraId="02BF2B89" w14:textId="77777777" w:rsidR="00E20451" w:rsidRDefault="00E20451" w:rsidP="0043728B">
      <w:pPr>
        <w:jc w:val="both"/>
        <w:rPr>
          <w:rFonts w:ascii="Times New Roman" w:hAnsi="Times New Roman" w:cs="Times New Roman"/>
          <w:sz w:val="24"/>
          <w:szCs w:val="24"/>
        </w:rPr>
      </w:pPr>
    </w:p>
    <w:p w14:paraId="1C46889B" w14:textId="1FBBCD49" w:rsidR="00185A2F" w:rsidRPr="0043728B" w:rsidRDefault="00E20451" w:rsidP="0043728B">
      <w:pPr>
        <w:jc w:val="both"/>
        <w:rPr>
          <w:rFonts w:ascii="Times New Roman" w:hAnsi="Times New Roman" w:cs="Times New Roman"/>
          <w:sz w:val="24"/>
          <w:szCs w:val="24"/>
        </w:rPr>
      </w:pPr>
      <w:r w:rsidRPr="00E20451">
        <w:rPr>
          <w:rFonts w:ascii="Times New Roman" w:hAnsi="Times New Roman" w:cs="Times New Roman"/>
          <w:b/>
          <w:bCs/>
          <w:sz w:val="24"/>
          <w:szCs w:val="24"/>
        </w:rPr>
        <w:t>………</w:t>
      </w:r>
      <w:r w:rsidRPr="00E20451">
        <w:rPr>
          <w:rFonts w:ascii="Times New Roman" w:hAnsi="Times New Roman" w:cs="Times New Roman"/>
          <w:sz w:val="24"/>
          <w:szCs w:val="24"/>
        </w:rPr>
        <w:t xml:space="preserve"> (edaspidi nimetatud Müüja), registrikood …….., asukohaga ……….., mida esindab ………. alusel ………..,</w:t>
      </w:r>
    </w:p>
    <w:p w14:paraId="09E13530" w14:textId="77777777" w:rsidR="00185A2F" w:rsidRPr="0043728B" w:rsidRDefault="00185A2F" w:rsidP="0043728B">
      <w:pPr>
        <w:jc w:val="both"/>
        <w:rPr>
          <w:rFonts w:ascii="Times New Roman" w:hAnsi="Times New Roman" w:cs="Times New Roman"/>
          <w:sz w:val="24"/>
          <w:szCs w:val="24"/>
        </w:rPr>
      </w:pPr>
      <w:r w:rsidRPr="0043728B">
        <w:rPr>
          <w:rFonts w:ascii="Times New Roman" w:hAnsi="Times New Roman" w:cs="Times New Roman"/>
          <w:sz w:val="24"/>
          <w:szCs w:val="24"/>
        </w:rPr>
        <w:t>ja</w:t>
      </w:r>
    </w:p>
    <w:p w14:paraId="1FC221A5" w14:textId="028FF7E0" w:rsidR="00185A2F" w:rsidRPr="0025319C" w:rsidRDefault="00E20451" w:rsidP="0043728B">
      <w:pPr>
        <w:jc w:val="both"/>
        <w:rPr>
          <w:rFonts w:ascii="Times New Roman" w:hAnsi="Times New Roman" w:cs="Times New Roman"/>
          <w:sz w:val="24"/>
          <w:szCs w:val="24"/>
        </w:rPr>
      </w:pPr>
      <w:r w:rsidRPr="00E20451">
        <w:rPr>
          <w:rFonts w:ascii="Times New Roman" w:hAnsi="Times New Roman" w:cs="Times New Roman"/>
          <w:b/>
          <w:bCs/>
          <w:sz w:val="24"/>
          <w:szCs w:val="24"/>
        </w:rPr>
        <w:t>Aktsiaselts Rakvere Haigla</w:t>
      </w:r>
      <w:r w:rsidRPr="00E20451">
        <w:rPr>
          <w:rFonts w:ascii="Times New Roman" w:hAnsi="Times New Roman" w:cs="Times New Roman"/>
          <w:sz w:val="24"/>
          <w:szCs w:val="24"/>
        </w:rPr>
        <w:t xml:space="preserve"> (edaspidi nimetatud Ostja), registrikood 10856624, asukohaga Lõuna põik 1, Rakvere 44316, mida esindab …………,</w:t>
      </w:r>
    </w:p>
    <w:p w14:paraId="75917B0C" w14:textId="7F23B1FE" w:rsidR="00694511" w:rsidRDefault="00185A2F" w:rsidP="0043728B">
      <w:pPr>
        <w:jc w:val="both"/>
        <w:rPr>
          <w:rFonts w:ascii="Times New Roman" w:hAnsi="Times New Roman" w:cs="Times New Roman"/>
          <w:sz w:val="24"/>
          <w:szCs w:val="24"/>
        </w:rPr>
      </w:pPr>
      <w:r w:rsidRPr="0043728B">
        <w:rPr>
          <w:rFonts w:ascii="Times New Roman" w:hAnsi="Times New Roman" w:cs="Times New Roman"/>
          <w:sz w:val="24"/>
          <w:szCs w:val="24"/>
        </w:rPr>
        <w:t>keda nimetatakse käesolevas</w:t>
      </w:r>
      <w:r w:rsidR="00001970">
        <w:rPr>
          <w:rFonts w:ascii="Times New Roman" w:hAnsi="Times New Roman" w:cs="Times New Roman"/>
          <w:sz w:val="24"/>
          <w:szCs w:val="24"/>
        </w:rPr>
        <w:t xml:space="preserve"> </w:t>
      </w:r>
      <w:r w:rsidR="00B94FA2">
        <w:rPr>
          <w:rFonts w:ascii="Times New Roman" w:hAnsi="Times New Roman" w:cs="Times New Roman"/>
          <w:sz w:val="24"/>
          <w:szCs w:val="24"/>
        </w:rPr>
        <w:t>riigi</w:t>
      </w:r>
      <w:r w:rsidR="00001970">
        <w:rPr>
          <w:rFonts w:ascii="Times New Roman" w:hAnsi="Times New Roman" w:cs="Times New Roman"/>
          <w:sz w:val="24"/>
          <w:szCs w:val="24"/>
        </w:rPr>
        <w:t>hanke</w:t>
      </w:r>
      <w:r w:rsidRPr="0043728B">
        <w:rPr>
          <w:rFonts w:ascii="Times New Roman" w:hAnsi="Times New Roman" w:cs="Times New Roman"/>
          <w:sz w:val="24"/>
          <w:szCs w:val="24"/>
        </w:rPr>
        <w:t xml:space="preserve"> hankelepingus (edaspidi nimetatud Leping) edaspidi eraldi ka Pool või koos Pooled, </w:t>
      </w:r>
    </w:p>
    <w:p w14:paraId="692A7FD5" w14:textId="0678F6AA" w:rsidR="002C30B5" w:rsidRPr="0043728B" w:rsidRDefault="00185A2F" w:rsidP="0043728B">
      <w:pPr>
        <w:jc w:val="both"/>
        <w:rPr>
          <w:rFonts w:ascii="Times New Roman" w:hAnsi="Times New Roman" w:cs="Times New Roman"/>
          <w:sz w:val="24"/>
          <w:szCs w:val="24"/>
        </w:rPr>
      </w:pPr>
      <w:r w:rsidRPr="0043728B">
        <w:rPr>
          <w:rFonts w:ascii="Times New Roman" w:hAnsi="Times New Roman" w:cs="Times New Roman"/>
          <w:sz w:val="24"/>
          <w:szCs w:val="24"/>
        </w:rPr>
        <w:t xml:space="preserve">sõlmisid </w:t>
      </w:r>
      <w:r w:rsidR="009F5624">
        <w:rPr>
          <w:rFonts w:ascii="Times New Roman" w:hAnsi="Times New Roman" w:cs="Times New Roman"/>
          <w:sz w:val="24"/>
          <w:szCs w:val="24"/>
        </w:rPr>
        <w:t>väikehanke</w:t>
      </w:r>
      <w:r w:rsidRPr="0043728B">
        <w:rPr>
          <w:rFonts w:ascii="Times New Roman" w:hAnsi="Times New Roman" w:cs="Times New Roman"/>
          <w:sz w:val="24"/>
          <w:szCs w:val="24"/>
        </w:rPr>
        <w:t xml:space="preserve"> nimetusega </w:t>
      </w:r>
      <w:r w:rsidRPr="006B11C9">
        <w:rPr>
          <w:rFonts w:ascii="Times New Roman" w:hAnsi="Times New Roman" w:cs="Times New Roman"/>
          <w:b/>
          <w:bCs/>
          <w:sz w:val="24"/>
          <w:szCs w:val="24"/>
        </w:rPr>
        <w:t>„</w:t>
      </w:r>
      <w:r w:rsidR="005B6D38">
        <w:rPr>
          <w:rFonts w:ascii="Times New Roman" w:hAnsi="Times New Roman" w:cs="Times New Roman"/>
          <w:b/>
          <w:sz w:val="24"/>
          <w:szCs w:val="24"/>
        </w:rPr>
        <w:t>Kilekottide ja prügikotikilede</w:t>
      </w:r>
      <w:r w:rsidR="004055C7">
        <w:rPr>
          <w:rFonts w:ascii="Times New Roman" w:hAnsi="Times New Roman" w:cs="Times New Roman"/>
          <w:b/>
          <w:sz w:val="24"/>
          <w:szCs w:val="24"/>
        </w:rPr>
        <w:t xml:space="preserve"> ostmine</w:t>
      </w:r>
      <w:r w:rsidRPr="0043728B">
        <w:rPr>
          <w:rFonts w:ascii="Times New Roman" w:hAnsi="Times New Roman" w:cs="Times New Roman"/>
          <w:b/>
          <w:sz w:val="24"/>
          <w:szCs w:val="24"/>
        </w:rPr>
        <w:t>“,</w:t>
      </w:r>
      <w:r w:rsidR="005E7059">
        <w:rPr>
          <w:rFonts w:ascii="Times New Roman" w:hAnsi="Times New Roman" w:cs="Times New Roman"/>
          <w:b/>
          <w:sz w:val="24"/>
          <w:szCs w:val="24"/>
        </w:rPr>
        <w:t xml:space="preserve"> </w:t>
      </w:r>
      <w:r w:rsidRPr="0043728B">
        <w:rPr>
          <w:rFonts w:ascii="Times New Roman" w:hAnsi="Times New Roman" w:cs="Times New Roman"/>
          <w:sz w:val="24"/>
          <w:szCs w:val="24"/>
        </w:rPr>
        <w:t>(edaspidi nimetatud riigihange) tulemusena</w:t>
      </w:r>
      <w:r w:rsidR="002C30B5" w:rsidRPr="0043728B">
        <w:rPr>
          <w:rFonts w:ascii="Times New Roman" w:hAnsi="Times New Roman" w:cs="Times New Roman"/>
          <w:sz w:val="24"/>
          <w:szCs w:val="24"/>
        </w:rPr>
        <w:t xml:space="preserve"> </w:t>
      </w:r>
      <w:r w:rsidRPr="0043728B">
        <w:rPr>
          <w:rFonts w:ascii="Times New Roman" w:hAnsi="Times New Roman" w:cs="Times New Roman"/>
          <w:sz w:val="24"/>
          <w:szCs w:val="24"/>
        </w:rPr>
        <w:t>käesoleva Lepingu alljärgnevas:</w:t>
      </w:r>
    </w:p>
    <w:p w14:paraId="1E76ED9D" w14:textId="77777777" w:rsidR="002C30B5" w:rsidRPr="002C30B5" w:rsidRDefault="00694511" w:rsidP="0043728B">
      <w:pPr>
        <w:numPr>
          <w:ilvl w:val="0"/>
          <w:numId w:val="8"/>
        </w:numPr>
        <w:spacing w:before="240" w:after="60" w:line="276"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LEPINGU ESE JA </w:t>
      </w:r>
      <w:r w:rsidR="00185A2F" w:rsidRPr="0043728B">
        <w:rPr>
          <w:rFonts w:ascii="Times New Roman" w:eastAsia="Times New Roman" w:hAnsi="Times New Roman" w:cs="Times New Roman"/>
          <w:b/>
          <w:bCs/>
          <w:sz w:val="24"/>
          <w:szCs w:val="24"/>
        </w:rPr>
        <w:t>ÜLDSÄTTED</w:t>
      </w:r>
    </w:p>
    <w:p w14:paraId="538674B4" w14:textId="61400EEA" w:rsidR="00694511" w:rsidRDefault="00694511" w:rsidP="00694511">
      <w:pPr>
        <w:pStyle w:val="ListParagraph"/>
        <w:numPr>
          <w:ilvl w:val="1"/>
          <w:numId w:val="8"/>
        </w:numPr>
        <w:rPr>
          <w:rFonts w:ascii="Times New Roman" w:eastAsia="Times New Roman" w:hAnsi="Times New Roman" w:cs="Times New Roman"/>
          <w:bCs/>
          <w:sz w:val="24"/>
          <w:szCs w:val="24"/>
        </w:rPr>
      </w:pPr>
      <w:r w:rsidRPr="00694511">
        <w:rPr>
          <w:rFonts w:ascii="Times New Roman" w:eastAsia="Times New Roman" w:hAnsi="Times New Roman" w:cs="Times New Roman"/>
          <w:bCs/>
          <w:sz w:val="24"/>
          <w:szCs w:val="24"/>
        </w:rPr>
        <w:t>Lepingu esemeks on riigihanke</w:t>
      </w:r>
      <w:r w:rsidR="006B11C9">
        <w:rPr>
          <w:rFonts w:ascii="Times New Roman" w:eastAsia="Times New Roman" w:hAnsi="Times New Roman" w:cs="Times New Roman"/>
          <w:bCs/>
          <w:sz w:val="24"/>
          <w:szCs w:val="24"/>
        </w:rPr>
        <w:t xml:space="preserve"> </w:t>
      </w:r>
      <w:r w:rsidR="00A5238C" w:rsidRPr="004F0B69">
        <w:rPr>
          <w:rFonts w:ascii="Times New Roman" w:eastAsia="Times New Roman" w:hAnsi="Times New Roman" w:cs="Times New Roman"/>
          <w:b/>
          <w:sz w:val="24"/>
          <w:szCs w:val="24"/>
        </w:rPr>
        <w:t xml:space="preserve">hankeosade nr …………….. </w:t>
      </w:r>
      <w:r w:rsidR="006B11C9" w:rsidRPr="004F0B69">
        <w:rPr>
          <w:rFonts w:ascii="Times New Roman" w:eastAsia="Times New Roman" w:hAnsi="Times New Roman" w:cs="Times New Roman"/>
          <w:b/>
          <w:sz w:val="24"/>
          <w:szCs w:val="24"/>
        </w:rPr>
        <w:t>esemeks oleva</w:t>
      </w:r>
      <w:r w:rsidR="00CE7A32">
        <w:rPr>
          <w:rFonts w:ascii="Times New Roman" w:eastAsia="Times New Roman" w:hAnsi="Times New Roman" w:cs="Times New Roman"/>
          <w:b/>
          <w:sz w:val="24"/>
          <w:szCs w:val="24"/>
        </w:rPr>
        <w:t>te</w:t>
      </w:r>
      <w:r w:rsidR="006B11C9" w:rsidRPr="004F0B69">
        <w:rPr>
          <w:rFonts w:ascii="Times New Roman" w:eastAsia="Times New Roman" w:hAnsi="Times New Roman" w:cs="Times New Roman"/>
          <w:b/>
          <w:sz w:val="24"/>
          <w:szCs w:val="24"/>
        </w:rPr>
        <w:t xml:space="preserve"> </w:t>
      </w:r>
      <w:r w:rsidRPr="004F0B69">
        <w:rPr>
          <w:rFonts w:ascii="Times New Roman" w:eastAsia="Times New Roman" w:hAnsi="Times New Roman" w:cs="Times New Roman"/>
          <w:b/>
          <w:sz w:val="24"/>
          <w:szCs w:val="24"/>
        </w:rPr>
        <w:t>kau</w:t>
      </w:r>
      <w:r w:rsidR="00CE7A32">
        <w:rPr>
          <w:rFonts w:ascii="Times New Roman" w:eastAsia="Times New Roman" w:hAnsi="Times New Roman" w:cs="Times New Roman"/>
          <w:b/>
          <w:sz w:val="24"/>
          <w:szCs w:val="24"/>
        </w:rPr>
        <w:t>pade</w:t>
      </w:r>
      <w:r w:rsidRPr="00694511">
        <w:rPr>
          <w:rFonts w:ascii="Times New Roman" w:eastAsia="Times New Roman" w:hAnsi="Times New Roman" w:cs="Times New Roman"/>
          <w:bCs/>
          <w:sz w:val="24"/>
          <w:szCs w:val="24"/>
        </w:rPr>
        <w:t xml:space="preserve"> (edaspidi kaup) ost-müük ning tarnimine.</w:t>
      </w:r>
    </w:p>
    <w:p w14:paraId="683800F8" w14:textId="5D539B32" w:rsidR="00694511" w:rsidRDefault="00185A2F" w:rsidP="00694511">
      <w:pPr>
        <w:pStyle w:val="ListParagraph"/>
        <w:numPr>
          <w:ilvl w:val="1"/>
          <w:numId w:val="8"/>
        </w:numPr>
        <w:rPr>
          <w:rFonts w:ascii="Times New Roman" w:eastAsia="Times New Roman" w:hAnsi="Times New Roman" w:cs="Times New Roman"/>
          <w:bCs/>
          <w:sz w:val="24"/>
          <w:szCs w:val="24"/>
        </w:rPr>
      </w:pPr>
      <w:r w:rsidRPr="00694511">
        <w:rPr>
          <w:rFonts w:ascii="Times New Roman" w:eastAsia="Times New Roman" w:hAnsi="Times New Roman" w:cs="Times New Roman"/>
          <w:bCs/>
          <w:sz w:val="24"/>
          <w:szCs w:val="24"/>
        </w:rPr>
        <w:t xml:space="preserve">Vastavalt riigihangete seadusele sätestab käesolev Leping Poolte õigused ja kohustused </w:t>
      </w:r>
      <w:r w:rsidR="002C30B5" w:rsidRPr="00694511">
        <w:rPr>
          <w:rFonts w:ascii="Times New Roman" w:eastAsia="Times New Roman" w:hAnsi="Times New Roman" w:cs="Times New Roman"/>
          <w:bCs/>
          <w:sz w:val="24"/>
          <w:szCs w:val="24"/>
        </w:rPr>
        <w:t xml:space="preserve">kaupade </w:t>
      </w:r>
      <w:r w:rsidRPr="00694511">
        <w:rPr>
          <w:rFonts w:ascii="Times New Roman" w:eastAsia="Times New Roman" w:hAnsi="Times New Roman" w:cs="Times New Roman"/>
          <w:bCs/>
          <w:sz w:val="24"/>
          <w:szCs w:val="24"/>
        </w:rPr>
        <w:t>ostmise</w:t>
      </w:r>
      <w:r w:rsidR="00694511" w:rsidRPr="00694511">
        <w:rPr>
          <w:rFonts w:ascii="Times New Roman" w:eastAsia="Times New Roman" w:hAnsi="Times New Roman" w:cs="Times New Roman"/>
          <w:bCs/>
          <w:sz w:val="24"/>
          <w:szCs w:val="24"/>
        </w:rPr>
        <w:t>-</w:t>
      </w:r>
      <w:r w:rsidRPr="00694511">
        <w:rPr>
          <w:rFonts w:ascii="Times New Roman" w:eastAsia="Times New Roman" w:hAnsi="Times New Roman" w:cs="Times New Roman"/>
          <w:bCs/>
          <w:sz w:val="24"/>
          <w:szCs w:val="24"/>
        </w:rPr>
        <w:t>müümise</w:t>
      </w:r>
      <w:r w:rsidR="00694511" w:rsidRPr="00694511">
        <w:rPr>
          <w:rFonts w:ascii="Times New Roman" w:eastAsia="Times New Roman" w:hAnsi="Times New Roman" w:cs="Times New Roman"/>
          <w:bCs/>
          <w:sz w:val="24"/>
          <w:szCs w:val="24"/>
        </w:rPr>
        <w:t xml:space="preserve"> ja tarne</w:t>
      </w:r>
      <w:r w:rsidRPr="00694511">
        <w:rPr>
          <w:rFonts w:ascii="Times New Roman" w:eastAsia="Times New Roman" w:hAnsi="Times New Roman" w:cs="Times New Roman"/>
          <w:bCs/>
          <w:sz w:val="24"/>
          <w:szCs w:val="24"/>
        </w:rPr>
        <w:t xml:space="preserve"> teostamisel</w:t>
      </w:r>
      <w:r w:rsidR="002C30B5" w:rsidRPr="00694511">
        <w:rPr>
          <w:rFonts w:ascii="Times New Roman" w:eastAsia="Times New Roman" w:hAnsi="Times New Roman" w:cs="Times New Roman"/>
          <w:bCs/>
          <w:sz w:val="24"/>
          <w:szCs w:val="24"/>
        </w:rPr>
        <w:t>.</w:t>
      </w:r>
    </w:p>
    <w:p w14:paraId="478A134B" w14:textId="77777777" w:rsidR="00694511" w:rsidRDefault="002C30B5" w:rsidP="00694511">
      <w:pPr>
        <w:pStyle w:val="ListParagraph"/>
        <w:numPr>
          <w:ilvl w:val="1"/>
          <w:numId w:val="8"/>
        </w:numPr>
        <w:rPr>
          <w:rFonts w:ascii="Times New Roman" w:eastAsia="Times New Roman" w:hAnsi="Times New Roman" w:cs="Times New Roman"/>
          <w:bCs/>
          <w:sz w:val="24"/>
          <w:szCs w:val="24"/>
        </w:rPr>
      </w:pPr>
      <w:r w:rsidRPr="00694511">
        <w:rPr>
          <w:rFonts w:ascii="Times New Roman" w:eastAsia="Times New Roman" w:hAnsi="Times New Roman" w:cs="Times New Roman"/>
          <w:bCs/>
          <w:sz w:val="24"/>
          <w:szCs w:val="24"/>
        </w:rPr>
        <w:t>Käesoleva Lepingu lahutamatuks osaks on:</w:t>
      </w:r>
    </w:p>
    <w:p w14:paraId="1712FEFD" w14:textId="6326DB00" w:rsidR="00694511" w:rsidRDefault="002C30B5" w:rsidP="00694511">
      <w:pPr>
        <w:pStyle w:val="ListParagraph"/>
        <w:numPr>
          <w:ilvl w:val="2"/>
          <w:numId w:val="8"/>
        </w:numPr>
        <w:rPr>
          <w:rFonts w:ascii="Times New Roman" w:eastAsia="Times New Roman" w:hAnsi="Times New Roman" w:cs="Times New Roman"/>
          <w:bCs/>
          <w:sz w:val="24"/>
          <w:szCs w:val="24"/>
        </w:rPr>
      </w:pPr>
      <w:r w:rsidRPr="00694511">
        <w:rPr>
          <w:rFonts w:ascii="Times New Roman" w:eastAsia="Times New Roman" w:hAnsi="Times New Roman" w:cs="Times New Roman"/>
          <w:bCs/>
          <w:sz w:val="24"/>
          <w:szCs w:val="24"/>
        </w:rPr>
        <w:t>Riigihanke hanke alusdokumendid koos kõigi lisadega</w:t>
      </w:r>
      <w:r w:rsidR="00694511">
        <w:rPr>
          <w:rFonts w:ascii="Times New Roman" w:eastAsia="Times New Roman" w:hAnsi="Times New Roman" w:cs="Times New Roman"/>
          <w:bCs/>
          <w:sz w:val="24"/>
          <w:szCs w:val="24"/>
        </w:rPr>
        <w:t>.</w:t>
      </w:r>
    </w:p>
    <w:p w14:paraId="4ECCE21D" w14:textId="49CB88B9" w:rsidR="00694511" w:rsidRDefault="002C30B5" w:rsidP="00694511">
      <w:pPr>
        <w:pStyle w:val="ListParagraph"/>
        <w:numPr>
          <w:ilvl w:val="2"/>
          <w:numId w:val="8"/>
        </w:numPr>
        <w:rPr>
          <w:rFonts w:ascii="Times New Roman" w:eastAsia="Times New Roman" w:hAnsi="Times New Roman" w:cs="Times New Roman"/>
          <w:bCs/>
          <w:sz w:val="24"/>
          <w:szCs w:val="24"/>
        </w:rPr>
      </w:pPr>
      <w:r w:rsidRPr="00694511">
        <w:rPr>
          <w:rFonts w:ascii="Times New Roman" w:eastAsia="Times New Roman" w:hAnsi="Times New Roman" w:cs="Times New Roman"/>
          <w:bCs/>
          <w:sz w:val="24"/>
          <w:szCs w:val="24"/>
        </w:rPr>
        <w:t xml:space="preserve">Müüja </w:t>
      </w:r>
      <w:r w:rsidR="00B1349D">
        <w:rPr>
          <w:rFonts w:ascii="Times New Roman" w:eastAsia="Times New Roman" w:hAnsi="Times New Roman" w:cs="Times New Roman"/>
          <w:bCs/>
          <w:sz w:val="24"/>
          <w:szCs w:val="24"/>
        </w:rPr>
        <w:t xml:space="preserve">poolt riigihankele </w:t>
      </w:r>
      <w:r w:rsidRPr="00694511">
        <w:rPr>
          <w:rFonts w:ascii="Times New Roman" w:eastAsia="Times New Roman" w:hAnsi="Times New Roman" w:cs="Times New Roman"/>
          <w:bCs/>
          <w:sz w:val="24"/>
          <w:szCs w:val="24"/>
        </w:rPr>
        <w:t>esitatud pakkumus</w:t>
      </w:r>
      <w:r w:rsidR="00331613">
        <w:rPr>
          <w:rFonts w:ascii="Times New Roman" w:eastAsia="Times New Roman" w:hAnsi="Times New Roman" w:cs="Times New Roman"/>
          <w:bCs/>
          <w:sz w:val="24"/>
          <w:szCs w:val="24"/>
        </w:rPr>
        <w:t xml:space="preserve"> </w:t>
      </w:r>
      <w:r w:rsidR="00331613" w:rsidRPr="00331613">
        <w:rPr>
          <w:rFonts w:ascii="Times New Roman" w:eastAsia="Times New Roman" w:hAnsi="Times New Roman" w:cs="Times New Roman"/>
          <w:bCs/>
          <w:sz w:val="24"/>
          <w:szCs w:val="24"/>
        </w:rPr>
        <w:t>(edaspidi nimetatud pakkumus)</w:t>
      </w:r>
      <w:r w:rsidRPr="00694511">
        <w:rPr>
          <w:rFonts w:ascii="Times New Roman" w:eastAsia="Times New Roman" w:hAnsi="Times New Roman" w:cs="Times New Roman"/>
          <w:bCs/>
          <w:sz w:val="24"/>
          <w:szCs w:val="24"/>
        </w:rPr>
        <w:t>.</w:t>
      </w:r>
    </w:p>
    <w:p w14:paraId="250B40D6" w14:textId="13E207FE" w:rsidR="002C30B5" w:rsidRDefault="002C30B5" w:rsidP="00793B41">
      <w:pPr>
        <w:pStyle w:val="ListParagraph"/>
        <w:numPr>
          <w:ilvl w:val="1"/>
          <w:numId w:val="8"/>
        </w:numPr>
        <w:ind w:left="426" w:hanging="426"/>
        <w:jc w:val="both"/>
        <w:rPr>
          <w:rFonts w:ascii="Times New Roman" w:eastAsia="Times New Roman" w:hAnsi="Times New Roman" w:cs="Times New Roman"/>
          <w:bCs/>
          <w:sz w:val="24"/>
          <w:szCs w:val="24"/>
        </w:rPr>
      </w:pPr>
      <w:r w:rsidRPr="00694511">
        <w:rPr>
          <w:rFonts w:ascii="Times New Roman" w:eastAsia="Times New Roman" w:hAnsi="Times New Roman" w:cs="Times New Roman"/>
          <w:bCs/>
          <w:sz w:val="24"/>
          <w:szCs w:val="24"/>
        </w:rPr>
        <w:t>Pooled on leppinud kokku, et Lepingu punktis 1.</w:t>
      </w:r>
      <w:r w:rsidR="00694511">
        <w:rPr>
          <w:rFonts w:ascii="Times New Roman" w:eastAsia="Times New Roman" w:hAnsi="Times New Roman" w:cs="Times New Roman"/>
          <w:bCs/>
          <w:sz w:val="24"/>
          <w:szCs w:val="24"/>
        </w:rPr>
        <w:t>3</w:t>
      </w:r>
      <w:r w:rsidRPr="00694511">
        <w:rPr>
          <w:rFonts w:ascii="Times New Roman" w:eastAsia="Times New Roman" w:hAnsi="Times New Roman" w:cs="Times New Roman"/>
          <w:bCs/>
          <w:sz w:val="24"/>
          <w:szCs w:val="24"/>
        </w:rPr>
        <w:t>. nimetatud dokumente täiendavalt käesoleva Lepingu koosseisus ei allkirjastata</w:t>
      </w:r>
      <w:r w:rsidR="00A142FB">
        <w:rPr>
          <w:rFonts w:ascii="Times New Roman" w:eastAsia="Times New Roman" w:hAnsi="Times New Roman" w:cs="Times New Roman"/>
          <w:bCs/>
          <w:sz w:val="24"/>
          <w:szCs w:val="24"/>
        </w:rPr>
        <w:t xml:space="preserve">, </w:t>
      </w:r>
      <w:r w:rsidR="00793B41" w:rsidRPr="00793B41">
        <w:rPr>
          <w:rFonts w:ascii="Times New Roman" w:eastAsia="Times New Roman" w:hAnsi="Times New Roman" w:cs="Times New Roman"/>
          <w:bCs/>
          <w:sz w:val="24"/>
          <w:szCs w:val="24"/>
        </w:rPr>
        <w:t>v.a. Lepingu punktis 1.3.2. nimetatud pakkumuse osaks oleva Lisa 1 tehnilise kirjelduse väljavõte Lepingu punktis 1.1. nimetatud hankeosadele vastava(te) kauba/kaupade osas, milline moodustab Lepingu Lisa 1</w:t>
      </w:r>
      <w:r w:rsidRPr="00694511">
        <w:rPr>
          <w:rFonts w:ascii="Times New Roman" w:eastAsia="Times New Roman" w:hAnsi="Times New Roman" w:cs="Times New Roman"/>
          <w:bCs/>
          <w:sz w:val="24"/>
          <w:szCs w:val="24"/>
        </w:rPr>
        <w:t>.</w:t>
      </w:r>
    </w:p>
    <w:p w14:paraId="3BC32477" w14:textId="24FF0CF3" w:rsidR="007B3D0B" w:rsidRPr="002E66AF" w:rsidRDefault="007B3D0B" w:rsidP="002E66AF">
      <w:pPr>
        <w:pStyle w:val="ListParagraph"/>
        <w:numPr>
          <w:ilvl w:val="1"/>
          <w:numId w:val="8"/>
        </w:numPr>
        <w:ind w:left="426" w:hanging="426"/>
        <w:jc w:val="both"/>
        <w:rPr>
          <w:rFonts w:ascii="Times New Roman" w:eastAsia="Times New Roman" w:hAnsi="Times New Roman" w:cs="Times New Roman"/>
          <w:bCs/>
          <w:sz w:val="24"/>
          <w:szCs w:val="24"/>
        </w:rPr>
      </w:pPr>
      <w:r w:rsidRPr="002E66AF">
        <w:rPr>
          <w:rFonts w:ascii="Times New Roman" w:eastAsia="Times New Roman" w:hAnsi="Times New Roman" w:cs="Times New Roman"/>
          <w:bCs/>
          <w:sz w:val="24"/>
          <w:szCs w:val="24"/>
        </w:rPr>
        <w:t>V</w:t>
      </w:r>
      <w:r w:rsidR="0059267A" w:rsidRPr="002E66AF">
        <w:rPr>
          <w:rFonts w:ascii="Times New Roman" w:eastAsia="Times New Roman" w:hAnsi="Times New Roman" w:cs="Times New Roman"/>
          <w:bCs/>
          <w:sz w:val="24"/>
          <w:szCs w:val="24"/>
        </w:rPr>
        <w:t xml:space="preserve">aidluste või vastuolude korral </w:t>
      </w:r>
      <w:r w:rsidR="00825A48" w:rsidRPr="002E66AF">
        <w:rPr>
          <w:rFonts w:ascii="Times New Roman" w:eastAsia="Times New Roman" w:hAnsi="Times New Roman" w:cs="Times New Roman"/>
          <w:bCs/>
          <w:sz w:val="24"/>
          <w:szCs w:val="24"/>
        </w:rPr>
        <w:t xml:space="preserve">Lepingu, punktis 1.3 nimetatud dokumentide ja/või Lepingu täitmise käigus Poolte vahel sõlmitavate kokkulepete vahel lähtutakse esmases järjekorras Lepingu punktis </w:t>
      </w:r>
      <w:r w:rsidR="00A6613B" w:rsidRPr="002E66AF">
        <w:rPr>
          <w:rFonts w:ascii="Times New Roman" w:eastAsia="Times New Roman" w:hAnsi="Times New Roman" w:cs="Times New Roman"/>
          <w:bCs/>
          <w:sz w:val="24"/>
          <w:szCs w:val="24"/>
        </w:rPr>
        <w:t xml:space="preserve">1.3.1. nimetatud dokumentidest ja nende lisadest, seejärel Lepingu punktis 1.3.2 nimetatud dokumentidest, misjärel kohaldatakse Lepingu tingimusi ja viimases järjekorras </w:t>
      </w:r>
      <w:r w:rsidR="00F27F03" w:rsidRPr="002E66AF">
        <w:rPr>
          <w:rFonts w:ascii="Times New Roman" w:eastAsia="Times New Roman" w:hAnsi="Times New Roman" w:cs="Times New Roman"/>
          <w:bCs/>
          <w:sz w:val="24"/>
          <w:szCs w:val="24"/>
        </w:rPr>
        <w:t xml:space="preserve">Lepingu täitmise käigus sõlmitud Lepingus reguleerimata </w:t>
      </w:r>
      <w:r w:rsidR="002E66AF" w:rsidRPr="002E66AF">
        <w:rPr>
          <w:rFonts w:ascii="Times New Roman" w:eastAsia="Times New Roman" w:hAnsi="Times New Roman" w:cs="Times New Roman"/>
          <w:bCs/>
          <w:sz w:val="24"/>
          <w:szCs w:val="24"/>
        </w:rPr>
        <w:t>küsimustes sõlmitud</w:t>
      </w:r>
      <w:r w:rsidR="00F27F03" w:rsidRPr="002E66AF">
        <w:rPr>
          <w:rFonts w:ascii="Times New Roman" w:eastAsia="Times New Roman" w:hAnsi="Times New Roman" w:cs="Times New Roman"/>
          <w:bCs/>
          <w:sz w:val="24"/>
          <w:szCs w:val="24"/>
        </w:rPr>
        <w:t xml:space="preserve"> Pooltevahelisi täiendavaid kokkuleppeid.</w:t>
      </w:r>
    </w:p>
    <w:p w14:paraId="485AB116" w14:textId="77777777" w:rsidR="002C30B5" w:rsidRPr="00111DEF" w:rsidRDefault="002C30B5" w:rsidP="0043728B">
      <w:pPr>
        <w:keepNext/>
        <w:numPr>
          <w:ilvl w:val="0"/>
          <w:numId w:val="8"/>
        </w:numPr>
        <w:spacing w:before="240" w:after="60" w:line="276" w:lineRule="auto"/>
        <w:jc w:val="both"/>
        <w:outlineLvl w:val="2"/>
        <w:rPr>
          <w:rFonts w:ascii="Times New Roman" w:eastAsia="Times New Roman" w:hAnsi="Times New Roman" w:cs="Times New Roman"/>
          <w:b/>
          <w:bCs/>
          <w:sz w:val="24"/>
          <w:szCs w:val="24"/>
        </w:rPr>
      </w:pPr>
      <w:r w:rsidRPr="00111DEF">
        <w:rPr>
          <w:rFonts w:ascii="Times New Roman" w:eastAsia="Times New Roman" w:hAnsi="Times New Roman" w:cs="Times New Roman"/>
          <w:b/>
          <w:bCs/>
          <w:sz w:val="24"/>
          <w:szCs w:val="24"/>
        </w:rPr>
        <w:t xml:space="preserve">LEPINGU JÕUSTUMINE, TÄHTAEG JA ÜLESÜTLEMINE </w:t>
      </w:r>
    </w:p>
    <w:p w14:paraId="01331C94" w14:textId="7BC2B391" w:rsidR="003E477D" w:rsidRPr="003E477D" w:rsidRDefault="0006768C" w:rsidP="003E477D">
      <w:pPr>
        <w:numPr>
          <w:ilvl w:val="2"/>
          <w:numId w:val="11"/>
        </w:numPr>
        <w:spacing w:after="0" w:line="240" w:lineRule="auto"/>
        <w:jc w:val="both"/>
        <w:rPr>
          <w:rFonts w:ascii="Times New Roman" w:hAnsi="Times New Roman" w:cs="Times New Roman"/>
          <w:bCs/>
          <w:i/>
          <w:iCs/>
          <w:sz w:val="24"/>
          <w:szCs w:val="24"/>
        </w:rPr>
      </w:pPr>
      <w:r w:rsidRPr="003E477D">
        <w:rPr>
          <w:rFonts w:ascii="Times New Roman" w:hAnsi="Times New Roman" w:cs="Times New Roman"/>
          <w:bCs/>
          <w:sz w:val="24"/>
          <w:szCs w:val="24"/>
        </w:rPr>
        <w:t>Os</w:t>
      </w:r>
      <w:r w:rsidR="003E477D" w:rsidRPr="003E477D">
        <w:rPr>
          <w:rFonts w:ascii="Times New Roman" w:hAnsi="Times New Roman" w:cs="Times New Roman"/>
          <w:bCs/>
          <w:sz w:val="24"/>
          <w:szCs w:val="24"/>
        </w:rPr>
        <w:t xml:space="preserve">tja ja Müüja sõlmivad Lepingu </w:t>
      </w:r>
      <w:r w:rsidR="003E477D" w:rsidRPr="003E477D">
        <w:rPr>
          <w:rFonts w:ascii="Times New Roman" w:hAnsi="Times New Roman" w:cs="Times New Roman"/>
          <w:b/>
          <w:bCs/>
          <w:sz w:val="24"/>
          <w:szCs w:val="24"/>
        </w:rPr>
        <w:t xml:space="preserve">tähtajaga kuni </w:t>
      </w:r>
      <w:r w:rsidR="003E477D">
        <w:rPr>
          <w:rFonts w:ascii="Times New Roman" w:hAnsi="Times New Roman" w:cs="Times New Roman"/>
          <w:b/>
          <w:bCs/>
          <w:sz w:val="24"/>
          <w:szCs w:val="24"/>
        </w:rPr>
        <w:t>30.09.</w:t>
      </w:r>
      <w:r w:rsidR="003E477D" w:rsidRPr="003E477D">
        <w:rPr>
          <w:rFonts w:ascii="Times New Roman" w:hAnsi="Times New Roman" w:cs="Times New Roman"/>
          <w:b/>
          <w:bCs/>
          <w:sz w:val="24"/>
          <w:szCs w:val="24"/>
        </w:rPr>
        <w:t>202</w:t>
      </w:r>
      <w:r w:rsidR="003E477D">
        <w:rPr>
          <w:rFonts w:ascii="Times New Roman" w:hAnsi="Times New Roman" w:cs="Times New Roman"/>
          <w:b/>
          <w:bCs/>
          <w:sz w:val="24"/>
          <w:szCs w:val="24"/>
        </w:rPr>
        <w:t>6</w:t>
      </w:r>
      <w:r w:rsidR="003E477D" w:rsidRPr="003E477D">
        <w:rPr>
          <w:rFonts w:ascii="Times New Roman" w:hAnsi="Times New Roman" w:cs="Times New Roman"/>
          <w:b/>
          <w:bCs/>
          <w:sz w:val="24"/>
          <w:szCs w:val="24"/>
        </w:rPr>
        <w:t>.a.</w:t>
      </w:r>
      <w:r w:rsidR="003E477D" w:rsidRPr="003E477D">
        <w:rPr>
          <w:rFonts w:ascii="Times New Roman" w:hAnsi="Times New Roman" w:cs="Times New Roman"/>
          <w:bCs/>
          <w:sz w:val="24"/>
          <w:szCs w:val="24"/>
        </w:rPr>
        <w:t xml:space="preserve"> Kaupade müük ja tarne toimub vastavalt Lepingule </w:t>
      </w:r>
      <w:r w:rsidR="003E477D" w:rsidRPr="003E477D">
        <w:rPr>
          <w:rFonts w:ascii="Times New Roman" w:hAnsi="Times New Roman" w:cs="Times New Roman"/>
          <w:b/>
          <w:bCs/>
          <w:sz w:val="24"/>
          <w:szCs w:val="24"/>
        </w:rPr>
        <w:t>alates Lepingu jõustumise kuupäevast.</w:t>
      </w:r>
    </w:p>
    <w:p w14:paraId="1208409A" w14:textId="77777777" w:rsidR="00301F63" w:rsidRPr="00636D7D" w:rsidRDefault="00301F63" w:rsidP="00301F63">
      <w:pPr>
        <w:jc w:val="both"/>
        <w:rPr>
          <w:rFonts w:ascii="Times New Roman" w:hAnsi="Times New Roman" w:cs="Times New Roman"/>
          <w:sz w:val="24"/>
          <w:szCs w:val="24"/>
        </w:rPr>
      </w:pPr>
      <w:r>
        <w:rPr>
          <w:rFonts w:ascii="Times New Roman" w:hAnsi="Times New Roman" w:cs="Times New Roman"/>
          <w:sz w:val="24"/>
          <w:szCs w:val="24"/>
        </w:rPr>
        <w:t xml:space="preserve">2.2. </w:t>
      </w:r>
      <w:r w:rsidRPr="00A742BF">
        <w:rPr>
          <w:rFonts w:ascii="Times New Roman" w:hAnsi="Times New Roman" w:cs="Times New Roman"/>
          <w:sz w:val="24"/>
          <w:szCs w:val="24"/>
        </w:rPr>
        <w:t>Leping jõustub selle allkirjastamisel Poolte esindajate poolt, v.a Lepingu automaatsel jõustumisel Lepingu punktist 2.2.1. tulenevatel tingimustel  ja korras.</w:t>
      </w:r>
    </w:p>
    <w:p w14:paraId="61A31FC5" w14:textId="77777777" w:rsidR="00301F63" w:rsidRPr="00A742BF" w:rsidRDefault="00301F63" w:rsidP="00301F6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2.2.1. </w:t>
      </w:r>
      <w:r w:rsidRPr="00A742BF">
        <w:rPr>
          <w:rFonts w:ascii="Times New Roman" w:hAnsi="Times New Roman" w:cs="Times New Roman"/>
          <w:sz w:val="24"/>
          <w:szCs w:val="24"/>
        </w:rPr>
        <w:t>Juhul kui Müüja ei ole saatnud allkirjastatud Lepingut Ostjale tagasi hiljemalt 5 tööpäeva jooksul Ostjalt Lepingu sõlmimise ettepaneku saamisest, kuulub Ostjale õigus lugeda Leping Poolte vahel sõlmituks ja automaatselt jõustunuks 5 tööpäeva möödumisel Ostja poolt Müüjale Lepingu sõlmimise  ettepaneku saatmise kuupäevast, st Ostja võib võtta käesolevast punktist tuleneva tähtaja möödumisel Müüjale Lepingu sõlmimise ettepaneku tegemisest vastu Müüja poolt riigihankele pakkumuse esitamisega Ostjale esitatud lepingu sõlmimise ettepaneku</w:t>
      </w:r>
      <w:r w:rsidRPr="00A742BF">
        <w:rPr>
          <w:rFonts w:ascii="Times New Roman" w:hAnsi="Times New Roman" w:cs="Times New Roman"/>
          <w:i/>
          <w:sz w:val="24"/>
          <w:szCs w:val="24"/>
        </w:rPr>
        <w:t>/</w:t>
      </w:r>
      <w:proofErr w:type="spellStart"/>
      <w:r w:rsidRPr="00A742BF">
        <w:rPr>
          <w:rFonts w:ascii="Times New Roman" w:hAnsi="Times New Roman" w:cs="Times New Roman"/>
          <w:i/>
          <w:sz w:val="24"/>
          <w:szCs w:val="24"/>
        </w:rPr>
        <w:t>oferdi</w:t>
      </w:r>
      <w:proofErr w:type="spellEnd"/>
      <w:r w:rsidRPr="00A742BF">
        <w:rPr>
          <w:rFonts w:ascii="Times New Roman" w:hAnsi="Times New Roman" w:cs="Times New Roman"/>
          <w:sz w:val="24"/>
          <w:szCs w:val="24"/>
        </w:rPr>
        <w:t xml:space="preserve">. Viimasel juhul loetakse Leping sõlmituks Poolte siduvate tahteavalduste  vahetamise teel kirjalikku taasesitamist võimaldavas vormis. </w:t>
      </w:r>
    </w:p>
    <w:p w14:paraId="4A06C1E0" w14:textId="77777777" w:rsidR="00301F63" w:rsidRPr="00A742BF" w:rsidRDefault="00301F63" w:rsidP="00301F63">
      <w:pPr>
        <w:jc w:val="both"/>
        <w:rPr>
          <w:rFonts w:ascii="Times New Roman" w:hAnsi="Times New Roman" w:cs="Times New Roman"/>
          <w:sz w:val="24"/>
          <w:szCs w:val="24"/>
        </w:rPr>
      </w:pPr>
      <w:r>
        <w:rPr>
          <w:rFonts w:ascii="Times New Roman" w:hAnsi="Times New Roman" w:cs="Times New Roman"/>
          <w:sz w:val="24"/>
          <w:szCs w:val="24"/>
        </w:rPr>
        <w:t>2.3</w:t>
      </w:r>
      <w:r w:rsidRPr="00A742BF">
        <w:rPr>
          <w:rFonts w:ascii="Times New Roman" w:hAnsi="Times New Roman" w:cs="Times New Roman"/>
          <w:sz w:val="24"/>
          <w:szCs w:val="24"/>
        </w:rPr>
        <w:t>.</w:t>
      </w:r>
      <w:r>
        <w:rPr>
          <w:rFonts w:ascii="Times New Roman" w:hAnsi="Times New Roman" w:cs="Times New Roman"/>
          <w:sz w:val="24"/>
          <w:szCs w:val="24"/>
        </w:rPr>
        <w:t xml:space="preserve"> </w:t>
      </w:r>
      <w:r w:rsidRPr="00A742BF">
        <w:rPr>
          <w:rFonts w:ascii="Times New Roman" w:hAnsi="Times New Roman" w:cs="Times New Roman"/>
          <w:sz w:val="24"/>
          <w:szCs w:val="24"/>
        </w:rPr>
        <w:t>Lepingu võib üles öelda, kui tulenevalt muutunud õiguslikust olukorrast ei ole Pooltel võimalik Lepinguga võetud kohustusi täita.</w:t>
      </w:r>
    </w:p>
    <w:p w14:paraId="00488B24" w14:textId="77777777" w:rsidR="00301F63" w:rsidRPr="00A742BF" w:rsidRDefault="00301F63" w:rsidP="00301F63">
      <w:pPr>
        <w:pStyle w:val="ListParagraph"/>
        <w:numPr>
          <w:ilvl w:val="1"/>
          <w:numId w:val="12"/>
        </w:numPr>
        <w:jc w:val="both"/>
        <w:rPr>
          <w:rFonts w:ascii="Times New Roman" w:hAnsi="Times New Roman" w:cs="Times New Roman"/>
          <w:sz w:val="24"/>
          <w:szCs w:val="24"/>
        </w:rPr>
      </w:pPr>
      <w:r w:rsidRPr="00A742BF">
        <w:rPr>
          <w:rFonts w:ascii="Times New Roman" w:hAnsi="Times New Roman" w:cs="Times New Roman"/>
          <w:sz w:val="24"/>
          <w:szCs w:val="24"/>
        </w:rPr>
        <w:t>Ostjal ja Müüjal on õigus Leping ühepoolselt, ilma etteteatamise tähtajata, lõpetada kui teine Pool ei täida korduvalt endale käesoleva Lepinguga võetud kohustusi. Kohustuste mittekohane täitmine peab olema tõendatud. Lepingu ülesütlemisest teatab Lepingut lõpetada sooviv Pool teisele Poolele või tema esindajatele kirjalikult.</w:t>
      </w:r>
    </w:p>
    <w:p w14:paraId="7A0E929B" w14:textId="77777777" w:rsidR="00301F63" w:rsidRPr="00A742BF" w:rsidRDefault="00301F63" w:rsidP="00301F63">
      <w:pPr>
        <w:pStyle w:val="ListParagraph"/>
        <w:numPr>
          <w:ilvl w:val="1"/>
          <w:numId w:val="12"/>
        </w:numPr>
        <w:jc w:val="both"/>
        <w:rPr>
          <w:rFonts w:ascii="Times New Roman" w:hAnsi="Times New Roman" w:cs="Times New Roman"/>
          <w:sz w:val="24"/>
          <w:szCs w:val="24"/>
        </w:rPr>
      </w:pPr>
      <w:r w:rsidRPr="00A742BF">
        <w:rPr>
          <w:rFonts w:ascii="Times New Roman" w:hAnsi="Times New Roman" w:cs="Times New Roman"/>
          <w:sz w:val="24"/>
          <w:szCs w:val="24"/>
        </w:rPr>
        <w:t>Müüja tõendab, et Lepingu järgi üle antavatele kaupadele ei ole kolmandatel isikutel mingeid õigusi ning kolmandatel isikutel ei ole ka alust selliste õiguste taotlemiseks.</w:t>
      </w:r>
    </w:p>
    <w:p w14:paraId="57E29E56" w14:textId="77777777" w:rsidR="002C30B5" w:rsidRPr="0043728B" w:rsidRDefault="002C30B5" w:rsidP="0043728B">
      <w:pPr>
        <w:keepNext/>
        <w:numPr>
          <w:ilvl w:val="0"/>
          <w:numId w:val="8"/>
        </w:numPr>
        <w:spacing w:before="240" w:after="60" w:line="276"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OSTJA ÕIGUSED JA KOHUSTUSED</w:t>
      </w:r>
    </w:p>
    <w:p w14:paraId="2BE13344" w14:textId="77777777" w:rsidR="00E67292" w:rsidRPr="0043728B" w:rsidRDefault="00E67292" w:rsidP="0043728B">
      <w:pPr>
        <w:pStyle w:val="ListParagraph"/>
        <w:numPr>
          <w:ilvl w:val="1"/>
          <w:numId w:val="8"/>
        </w:numPr>
        <w:jc w:val="both"/>
        <w:rPr>
          <w:rFonts w:ascii="Times New Roman" w:hAnsi="Times New Roman" w:cs="Times New Roman"/>
          <w:sz w:val="24"/>
          <w:szCs w:val="24"/>
        </w:rPr>
      </w:pPr>
      <w:r w:rsidRPr="0043728B">
        <w:rPr>
          <w:rFonts w:ascii="Times New Roman" w:hAnsi="Times New Roman" w:cs="Times New Roman"/>
          <w:sz w:val="24"/>
          <w:szCs w:val="24"/>
        </w:rPr>
        <w:t xml:space="preserve"> Ostja kohustub:</w:t>
      </w:r>
    </w:p>
    <w:p w14:paraId="7978925D" w14:textId="77777777" w:rsidR="00E67292" w:rsidRPr="0043728B" w:rsidRDefault="00E67292" w:rsidP="0043728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Tellitud kauba vastu võtma ja kontrollima esitatud kauba saatedokumentide õigsust ja vastavust tarnitud kaubale;</w:t>
      </w:r>
    </w:p>
    <w:p w14:paraId="2193F1BF" w14:textId="77777777" w:rsidR="00E67292" w:rsidRPr="0043728B" w:rsidRDefault="00E67292" w:rsidP="0043728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Täitma õigeaegselt ja korrektselt Lepinguga võetud kohustusi;</w:t>
      </w:r>
    </w:p>
    <w:p w14:paraId="43ADFEE2" w14:textId="77777777" w:rsidR="00E67292" w:rsidRPr="0043728B" w:rsidRDefault="00E67292" w:rsidP="0043728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Andma Müüjale tema kohustuste täitmiseks vajalikku informatsiooni ja juhiseid vastavalt Müüja nõudmisele ja Lepingus sätestatule;</w:t>
      </w:r>
    </w:p>
    <w:p w14:paraId="0517FD6C" w14:textId="77777777" w:rsidR="00E67292" w:rsidRPr="0043728B" w:rsidRDefault="00E67292" w:rsidP="0043728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 xml:space="preserve">Tasuma tarnitud kauba eest vastavalt Lepingu punktidele 6.1. ja 6.2. ning vastavalt Lepingu </w:t>
      </w:r>
      <w:r w:rsidR="008C3611">
        <w:rPr>
          <w:rFonts w:ascii="Times New Roman" w:hAnsi="Times New Roman" w:cs="Times New Roman"/>
          <w:sz w:val="24"/>
          <w:szCs w:val="24"/>
        </w:rPr>
        <w:t xml:space="preserve">täitmise käigus sõlmitavates </w:t>
      </w:r>
      <w:r w:rsidRPr="0043728B">
        <w:rPr>
          <w:rFonts w:ascii="Times New Roman" w:hAnsi="Times New Roman" w:cs="Times New Roman"/>
          <w:sz w:val="24"/>
          <w:szCs w:val="24"/>
        </w:rPr>
        <w:t>lisades fikseeritud täiendavatele kokkulepetele.</w:t>
      </w:r>
      <w:r w:rsidR="008C3611">
        <w:rPr>
          <w:rFonts w:ascii="Times New Roman" w:hAnsi="Times New Roman" w:cs="Times New Roman"/>
          <w:sz w:val="24"/>
          <w:szCs w:val="24"/>
        </w:rPr>
        <w:t xml:space="preserve"> </w:t>
      </w:r>
    </w:p>
    <w:p w14:paraId="0461B922" w14:textId="77777777" w:rsidR="00E67292" w:rsidRPr="0043728B" w:rsidRDefault="00E67292" w:rsidP="0043728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Hoiduma tegudest, mis kahjustavad lepingupartneri huve ja käesoleva Lepinguga kokkulepitud eesmärke;</w:t>
      </w:r>
    </w:p>
    <w:p w14:paraId="3407F6DD" w14:textId="77777777" w:rsidR="00E67292" w:rsidRPr="0043728B" w:rsidRDefault="00E67292" w:rsidP="0043728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Hoidma kolmandate isikute ees saladuses Lepingu täitmise käigus talle teatavaks saanud Müüja ärisaladusi.</w:t>
      </w:r>
      <w:r w:rsidR="007B3D0B" w:rsidRPr="007B3D0B">
        <w:t xml:space="preserve"> </w:t>
      </w:r>
      <w:r w:rsidR="007B3D0B" w:rsidRPr="007B3D0B">
        <w:rPr>
          <w:rFonts w:ascii="Times New Roman" w:hAnsi="Times New Roman" w:cs="Times New Roman"/>
          <w:sz w:val="24"/>
          <w:szCs w:val="24"/>
        </w:rPr>
        <w:t>Müüja ärisaladuseks käesoleva punkti mõttes ei loeta Ostjale tarnitud kaupade koguseid ega müügihinda.</w:t>
      </w:r>
    </w:p>
    <w:p w14:paraId="309647E4" w14:textId="77777777" w:rsidR="00E67292" w:rsidRPr="0043728B" w:rsidRDefault="00E67292" w:rsidP="0043728B">
      <w:pPr>
        <w:pStyle w:val="ListParagraph"/>
        <w:numPr>
          <w:ilvl w:val="1"/>
          <w:numId w:val="8"/>
        </w:numPr>
        <w:jc w:val="both"/>
        <w:rPr>
          <w:rFonts w:ascii="Times New Roman" w:hAnsi="Times New Roman" w:cs="Times New Roman"/>
          <w:sz w:val="24"/>
          <w:szCs w:val="24"/>
        </w:rPr>
      </w:pPr>
      <w:r w:rsidRPr="0043728B">
        <w:rPr>
          <w:rFonts w:ascii="Times New Roman" w:hAnsi="Times New Roman" w:cs="Times New Roman"/>
          <w:sz w:val="24"/>
          <w:szCs w:val="24"/>
        </w:rPr>
        <w:t>Ostjal on õigus:</w:t>
      </w:r>
    </w:p>
    <w:p w14:paraId="0B06B1E1" w14:textId="2038B5F7" w:rsidR="00E41A93" w:rsidRDefault="00E41A93" w:rsidP="007B3D0B">
      <w:pPr>
        <w:pStyle w:val="ListParagraph"/>
        <w:numPr>
          <w:ilvl w:val="2"/>
          <w:numId w:val="8"/>
        </w:numPr>
        <w:jc w:val="both"/>
        <w:rPr>
          <w:rFonts w:ascii="Times New Roman" w:hAnsi="Times New Roman" w:cs="Times New Roman"/>
          <w:sz w:val="24"/>
          <w:szCs w:val="24"/>
        </w:rPr>
      </w:pPr>
      <w:r w:rsidRPr="00E41A93">
        <w:rPr>
          <w:rFonts w:ascii="Times New Roman" w:hAnsi="Times New Roman" w:cs="Times New Roman"/>
          <w:sz w:val="24"/>
          <w:szCs w:val="24"/>
        </w:rPr>
        <w:t>Nõuda Müüjalt kaupade tarnet riigihanke alusdokumentidest tuleneva tähtaja jooksul. Juhul kui Müüjal puudub Ostja poolt tellida soovitud kaup laost, kuulub Ostjale õigus nõuda Müüjalt kauba kolmandalt isikult tellimisega kaasnenud hinnavahe ning täiendava asjaajamise korraldamisega seotud kahjude hüvitamist. Kolmanda isikuna käesoleva punkti tähenduses käsitletakse kõiki isikuid peale käesoleva Lepingu Poolte.</w:t>
      </w:r>
    </w:p>
    <w:p w14:paraId="1050B3DF" w14:textId="3DEB6822" w:rsidR="007B3D0B" w:rsidRDefault="00E67292" w:rsidP="007B3D0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Nõuda mittekvaliteetse kauba ümbervahetamist, kusjuures kauba ümbervahetamise kulud kannab Müüja</w:t>
      </w:r>
      <w:r w:rsidR="007B3D0B">
        <w:rPr>
          <w:rFonts w:ascii="Times New Roman" w:hAnsi="Times New Roman" w:cs="Times New Roman"/>
          <w:sz w:val="24"/>
          <w:szCs w:val="24"/>
        </w:rPr>
        <w:t>,</w:t>
      </w:r>
      <w:r w:rsidRPr="0043728B">
        <w:rPr>
          <w:rFonts w:ascii="Times New Roman" w:hAnsi="Times New Roman" w:cs="Times New Roman"/>
          <w:sz w:val="24"/>
          <w:szCs w:val="24"/>
        </w:rPr>
        <w:t xml:space="preserve"> ning teisi seaduses ja käesolevas Lepingus sätestatud õiguskaitsevahendeid.</w:t>
      </w:r>
    </w:p>
    <w:p w14:paraId="031134C7" w14:textId="13F9D18A" w:rsidR="007B3D0B" w:rsidRDefault="007B3D0B" w:rsidP="007B3D0B">
      <w:pPr>
        <w:pStyle w:val="ListParagraph"/>
        <w:numPr>
          <w:ilvl w:val="2"/>
          <w:numId w:val="8"/>
        </w:numPr>
        <w:jc w:val="both"/>
        <w:rPr>
          <w:rFonts w:ascii="Times New Roman" w:hAnsi="Times New Roman" w:cs="Times New Roman"/>
          <w:sz w:val="24"/>
          <w:szCs w:val="24"/>
        </w:rPr>
      </w:pPr>
      <w:r>
        <w:rPr>
          <w:rFonts w:ascii="Times New Roman" w:hAnsi="Times New Roman" w:cs="Times New Roman"/>
          <w:sz w:val="24"/>
          <w:szCs w:val="24"/>
        </w:rPr>
        <w:t>Kasutada teisi käesoleva Lepingu lahutamatu osa moodustavates riigihanke hanke alusdokumentides sätestatud, kuid käesolevas Lepingus konkreetselt nimetamata, õiguseid.</w:t>
      </w:r>
    </w:p>
    <w:p w14:paraId="71E848E9" w14:textId="11633F04" w:rsidR="00037822" w:rsidRPr="007B3D0B" w:rsidRDefault="00123CEC" w:rsidP="007B3D0B">
      <w:pPr>
        <w:pStyle w:val="ListParagraph"/>
        <w:numPr>
          <w:ilvl w:val="2"/>
          <w:numId w:val="8"/>
        </w:numPr>
        <w:jc w:val="both"/>
        <w:rPr>
          <w:rFonts w:ascii="Times New Roman" w:hAnsi="Times New Roman" w:cs="Times New Roman"/>
          <w:sz w:val="24"/>
          <w:szCs w:val="24"/>
        </w:rPr>
      </w:pPr>
      <w:r>
        <w:rPr>
          <w:rFonts w:ascii="Times New Roman" w:hAnsi="Times New Roman" w:cs="Times New Roman"/>
          <w:sz w:val="24"/>
          <w:szCs w:val="24"/>
        </w:rPr>
        <w:t>Nõuda Müüjalt kogu lepingulise</w:t>
      </w:r>
      <w:r w:rsidR="00E4639C">
        <w:rPr>
          <w:rFonts w:ascii="Times New Roman" w:hAnsi="Times New Roman" w:cs="Times New Roman"/>
          <w:sz w:val="24"/>
          <w:szCs w:val="24"/>
        </w:rPr>
        <w:t xml:space="preserve"> suht</w:t>
      </w:r>
      <w:r w:rsidR="008667D9">
        <w:rPr>
          <w:rFonts w:ascii="Times New Roman" w:hAnsi="Times New Roman" w:cs="Times New Roman"/>
          <w:sz w:val="24"/>
          <w:szCs w:val="24"/>
        </w:rPr>
        <w:t>luse</w:t>
      </w:r>
      <w:r>
        <w:rPr>
          <w:rFonts w:ascii="Times New Roman" w:hAnsi="Times New Roman" w:cs="Times New Roman"/>
          <w:sz w:val="24"/>
          <w:szCs w:val="24"/>
        </w:rPr>
        <w:t xml:space="preserve">, sh kuid mitte ainult kaupu ja nende tellimist ning tarnet puudutava asjaajamise toimivust </w:t>
      </w:r>
      <w:r w:rsidR="00E4639C">
        <w:rPr>
          <w:rFonts w:ascii="Times New Roman" w:hAnsi="Times New Roman" w:cs="Times New Roman"/>
          <w:sz w:val="24"/>
          <w:szCs w:val="24"/>
        </w:rPr>
        <w:t xml:space="preserve">nii suuliselt kui kirjas </w:t>
      </w:r>
      <w:r>
        <w:rPr>
          <w:rFonts w:ascii="Times New Roman" w:hAnsi="Times New Roman" w:cs="Times New Roman"/>
          <w:sz w:val="24"/>
          <w:szCs w:val="24"/>
        </w:rPr>
        <w:t>eesti keeles</w:t>
      </w:r>
      <w:r w:rsidR="00881FEB">
        <w:rPr>
          <w:rFonts w:ascii="Times New Roman" w:hAnsi="Times New Roman" w:cs="Times New Roman"/>
          <w:sz w:val="24"/>
          <w:szCs w:val="24"/>
        </w:rPr>
        <w:t xml:space="preserve">. </w:t>
      </w:r>
    </w:p>
    <w:p w14:paraId="462263B3" w14:textId="77777777" w:rsidR="002C30B5" w:rsidRPr="0043728B" w:rsidRDefault="002C30B5" w:rsidP="0043728B">
      <w:pPr>
        <w:keepNext/>
        <w:numPr>
          <w:ilvl w:val="0"/>
          <w:numId w:val="8"/>
        </w:numPr>
        <w:spacing w:before="240" w:after="60" w:line="276"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lastRenderedPageBreak/>
        <w:t>MÜÜJA ÕIGUSED JA KOHUSTUSED</w:t>
      </w:r>
    </w:p>
    <w:p w14:paraId="3057A6B8" w14:textId="77777777" w:rsidR="00E67292" w:rsidRPr="0043728B" w:rsidRDefault="00E67292" w:rsidP="0043728B">
      <w:pPr>
        <w:pStyle w:val="ListParagraph"/>
        <w:numPr>
          <w:ilvl w:val="1"/>
          <w:numId w:val="8"/>
        </w:numPr>
        <w:jc w:val="both"/>
        <w:rPr>
          <w:rFonts w:ascii="Times New Roman" w:hAnsi="Times New Roman" w:cs="Times New Roman"/>
          <w:sz w:val="24"/>
          <w:szCs w:val="24"/>
        </w:rPr>
      </w:pPr>
      <w:r w:rsidRPr="0043728B">
        <w:rPr>
          <w:rFonts w:ascii="Times New Roman" w:hAnsi="Times New Roman" w:cs="Times New Roman"/>
          <w:sz w:val="24"/>
          <w:szCs w:val="24"/>
        </w:rPr>
        <w:t>Müüja kohustub:</w:t>
      </w:r>
    </w:p>
    <w:p w14:paraId="2DA39F69" w14:textId="77777777" w:rsidR="00E67292" w:rsidRPr="0043728B" w:rsidRDefault="00E67292" w:rsidP="0043728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Täitma õigeaegselt ja kvaliteetselt Lepinguga võetud kohustusi;</w:t>
      </w:r>
    </w:p>
    <w:p w14:paraId="79274C51" w14:textId="77777777" w:rsidR="00E67292" w:rsidRPr="0043728B" w:rsidRDefault="00E67292" w:rsidP="0043728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Juhinduma Lepingu kokkulepetest;</w:t>
      </w:r>
    </w:p>
    <w:p w14:paraId="73A7C312" w14:textId="4A3FA8E6" w:rsidR="00E67292" w:rsidRPr="0043728B" w:rsidRDefault="00E67292" w:rsidP="0043728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Vahetama ringi mittekvaliteetse või saateleht-arvele mittevastava kauba</w:t>
      </w:r>
      <w:r w:rsidR="00EF6167">
        <w:rPr>
          <w:rFonts w:ascii="Times New Roman" w:hAnsi="Times New Roman" w:cs="Times New Roman"/>
          <w:sz w:val="24"/>
          <w:szCs w:val="24"/>
        </w:rPr>
        <w:t xml:space="preserve">. </w:t>
      </w:r>
    </w:p>
    <w:p w14:paraId="05F38F4A" w14:textId="77777777" w:rsidR="00E67292" w:rsidRPr="0043728B" w:rsidRDefault="00E67292" w:rsidP="0043728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Kauba ümbervahetamise võimatuse korral hüvitama Ostja</w:t>
      </w:r>
      <w:r w:rsidR="008C3611">
        <w:rPr>
          <w:rFonts w:ascii="Times New Roman" w:hAnsi="Times New Roman" w:cs="Times New Roman"/>
          <w:sz w:val="24"/>
          <w:szCs w:val="24"/>
        </w:rPr>
        <w:t xml:space="preserve">le </w:t>
      </w:r>
      <w:r w:rsidRPr="0043728B">
        <w:rPr>
          <w:rFonts w:ascii="Times New Roman" w:hAnsi="Times New Roman" w:cs="Times New Roman"/>
          <w:sz w:val="24"/>
          <w:szCs w:val="24"/>
        </w:rPr>
        <w:t>kahjud, mis on tingitud saamalaadse kauba ostmise</w:t>
      </w:r>
      <w:r w:rsidR="008C3611">
        <w:rPr>
          <w:rFonts w:ascii="Times New Roman" w:hAnsi="Times New Roman" w:cs="Times New Roman"/>
          <w:sz w:val="24"/>
          <w:szCs w:val="24"/>
        </w:rPr>
        <w:t>st</w:t>
      </w:r>
      <w:r w:rsidRPr="0043728B">
        <w:rPr>
          <w:rFonts w:ascii="Times New Roman" w:hAnsi="Times New Roman" w:cs="Times New Roman"/>
          <w:sz w:val="24"/>
          <w:szCs w:val="24"/>
        </w:rPr>
        <w:t xml:space="preserve"> teiselt müüjalt.</w:t>
      </w:r>
    </w:p>
    <w:p w14:paraId="6BCCC633" w14:textId="4FF5956C" w:rsidR="00E67292" w:rsidRDefault="00E67292" w:rsidP="0043728B">
      <w:pPr>
        <w:pStyle w:val="ListParagraph"/>
        <w:numPr>
          <w:ilvl w:val="2"/>
          <w:numId w:val="8"/>
        </w:numPr>
        <w:jc w:val="both"/>
        <w:rPr>
          <w:rFonts w:ascii="Times New Roman" w:hAnsi="Times New Roman" w:cs="Times New Roman"/>
          <w:sz w:val="24"/>
          <w:szCs w:val="24"/>
        </w:rPr>
      </w:pPr>
      <w:r w:rsidRPr="0043728B">
        <w:rPr>
          <w:rFonts w:ascii="Times New Roman" w:hAnsi="Times New Roman" w:cs="Times New Roman"/>
          <w:sz w:val="24"/>
          <w:szCs w:val="24"/>
        </w:rPr>
        <w:t>Ostja nõudmisel andma kirjalikke seletusi Lepingu täitmisega seotud küsimustes;</w:t>
      </w:r>
    </w:p>
    <w:p w14:paraId="29DC74D6" w14:textId="6458ABA7" w:rsidR="007B3D0B" w:rsidRDefault="007B3D0B" w:rsidP="00E70CED">
      <w:pPr>
        <w:pStyle w:val="ListParagraph"/>
        <w:numPr>
          <w:ilvl w:val="2"/>
          <w:numId w:val="8"/>
        </w:numPr>
        <w:jc w:val="both"/>
        <w:rPr>
          <w:rFonts w:ascii="Times New Roman" w:hAnsi="Times New Roman" w:cs="Times New Roman"/>
          <w:sz w:val="24"/>
          <w:szCs w:val="24"/>
        </w:rPr>
      </w:pPr>
      <w:r w:rsidRPr="007B3D0B">
        <w:rPr>
          <w:rFonts w:ascii="Times New Roman" w:hAnsi="Times New Roman" w:cs="Times New Roman"/>
          <w:sz w:val="24"/>
          <w:szCs w:val="24"/>
        </w:rPr>
        <w:t>Tagama kauba tarnimise tööpäevadel, riigihanke hanke alusdokumentidest tulenevatel tingimustel, v.a kui Pooled on konkreetse tarne osas leppinud eelnevalt kokku teisiti</w:t>
      </w:r>
      <w:r w:rsidR="00E73E18">
        <w:rPr>
          <w:rFonts w:ascii="Times New Roman" w:hAnsi="Times New Roman" w:cs="Times New Roman"/>
          <w:sz w:val="24"/>
          <w:szCs w:val="24"/>
        </w:rPr>
        <w:t>.</w:t>
      </w:r>
    </w:p>
    <w:p w14:paraId="78E6AF62" w14:textId="1A7B1A8F" w:rsidR="005257A0" w:rsidRPr="001D7316" w:rsidRDefault="00FB6507" w:rsidP="00E42821">
      <w:pPr>
        <w:pStyle w:val="ListParagraph"/>
        <w:numPr>
          <w:ilvl w:val="2"/>
          <w:numId w:val="8"/>
        </w:numPr>
        <w:jc w:val="both"/>
        <w:rPr>
          <w:rFonts w:ascii="Times New Roman" w:hAnsi="Times New Roman" w:cs="Times New Roman"/>
          <w:sz w:val="24"/>
          <w:szCs w:val="24"/>
        </w:rPr>
      </w:pPr>
      <w:r>
        <w:rPr>
          <w:rFonts w:ascii="Times New Roman" w:hAnsi="Times New Roman" w:cs="Times New Roman"/>
          <w:sz w:val="24"/>
          <w:szCs w:val="24"/>
        </w:rPr>
        <w:t>J</w:t>
      </w:r>
      <w:r w:rsidR="00FA5C5F" w:rsidRPr="00FA5C5F">
        <w:rPr>
          <w:rFonts w:ascii="Times New Roman" w:hAnsi="Times New Roman" w:cs="Times New Roman"/>
          <w:sz w:val="24"/>
          <w:szCs w:val="24"/>
        </w:rPr>
        <w:t xml:space="preserve">uhul kui </w:t>
      </w:r>
      <w:r w:rsidR="003C4941">
        <w:rPr>
          <w:rFonts w:ascii="Times New Roman" w:hAnsi="Times New Roman" w:cs="Times New Roman"/>
          <w:sz w:val="24"/>
          <w:szCs w:val="24"/>
        </w:rPr>
        <w:t>Müüjal</w:t>
      </w:r>
      <w:r w:rsidR="00FA5C5F" w:rsidRPr="00FA5C5F">
        <w:rPr>
          <w:rFonts w:ascii="Times New Roman" w:hAnsi="Times New Roman" w:cs="Times New Roman"/>
          <w:sz w:val="24"/>
          <w:szCs w:val="24"/>
        </w:rPr>
        <w:t xml:space="preserve"> puudub</w:t>
      </w:r>
      <w:r w:rsidR="00152030">
        <w:rPr>
          <w:rFonts w:ascii="Times New Roman" w:hAnsi="Times New Roman" w:cs="Times New Roman"/>
          <w:sz w:val="24"/>
          <w:szCs w:val="24"/>
        </w:rPr>
        <w:t xml:space="preserve"> Ostja tellimuse objektiks olev kaup</w:t>
      </w:r>
      <w:r w:rsidR="00FA5C5F" w:rsidRPr="00FA5C5F">
        <w:rPr>
          <w:rFonts w:ascii="Times New Roman" w:hAnsi="Times New Roman" w:cs="Times New Roman"/>
          <w:sz w:val="24"/>
          <w:szCs w:val="24"/>
        </w:rPr>
        <w:t xml:space="preserve">, on ta viivitamatult kohustatud otsima võimalusi </w:t>
      </w:r>
      <w:r w:rsidR="00152030">
        <w:rPr>
          <w:rFonts w:ascii="Times New Roman" w:hAnsi="Times New Roman" w:cs="Times New Roman"/>
          <w:sz w:val="24"/>
          <w:szCs w:val="24"/>
        </w:rPr>
        <w:t>O</w:t>
      </w:r>
      <w:r w:rsidR="00FA5C5F" w:rsidRPr="00FA5C5F">
        <w:rPr>
          <w:rFonts w:ascii="Times New Roman" w:hAnsi="Times New Roman" w:cs="Times New Roman"/>
          <w:sz w:val="24"/>
          <w:szCs w:val="24"/>
        </w:rPr>
        <w:t>stja tellimuse täitmiseks sobiva</w:t>
      </w:r>
      <w:r w:rsidR="00B46FB3" w:rsidRPr="00B46FB3">
        <w:t xml:space="preserve"> </w:t>
      </w:r>
      <w:r w:rsidR="00B46FB3">
        <w:t>a</w:t>
      </w:r>
      <w:r w:rsidR="00B46FB3" w:rsidRPr="00B46FB3">
        <w:rPr>
          <w:rFonts w:ascii="Times New Roman" w:hAnsi="Times New Roman" w:cs="Times New Roman"/>
          <w:sz w:val="24"/>
          <w:szCs w:val="24"/>
        </w:rPr>
        <w:t xml:space="preserve">senduskaubaga, eelnevalt kooskõlastades asenduse </w:t>
      </w:r>
      <w:r w:rsidR="005257A0">
        <w:rPr>
          <w:rFonts w:ascii="Times New Roman" w:hAnsi="Times New Roman" w:cs="Times New Roman"/>
          <w:sz w:val="24"/>
          <w:szCs w:val="24"/>
        </w:rPr>
        <w:t>O</w:t>
      </w:r>
      <w:r w:rsidR="00B46FB3" w:rsidRPr="00B46FB3">
        <w:rPr>
          <w:rFonts w:ascii="Times New Roman" w:hAnsi="Times New Roman" w:cs="Times New Roman"/>
          <w:sz w:val="24"/>
          <w:szCs w:val="24"/>
        </w:rPr>
        <w:t xml:space="preserve">stjaga. </w:t>
      </w:r>
      <w:r w:rsidR="00FA2321" w:rsidRPr="00FA2321">
        <w:rPr>
          <w:rFonts w:ascii="Times New Roman" w:hAnsi="Times New Roman" w:cs="Times New Roman"/>
          <w:sz w:val="24"/>
          <w:szCs w:val="24"/>
        </w:rPr>
        <w:t xml:space="preserve">Kui pakkujal ei ole </w:t>
      </w:r>
      <w:r w:rsidR="00FA2321">
        <w:rPr>
          <w:rFonts w:ascii="Times New Roman" w:hAnsi="Times New Roman" w:cs="Times New Roman"/>
          <w:sz w:val="24"/>
          <w:szCs w:val="24"/>
        </w:rPr>
        <w:t xml:space="preserve">kaupa/ Ostja poolt tellitud </w:t>
      </w:r>
      <w:r w:rsidR="00FA2321" w:rsidRPr="00FA2321">
        <w:rPr>
          <w:rFonts w:ascii="Times New Roman" w:hAnsi="Times New Roman" w:cs="Times New Roman"/>
          <w:sz w:val="24"/>
          <w:szCs w:val="24"/>
        </w:rPr>
        <w:t xml:space="preserve">toodet pakkuda mõistliku aja jooksul on </w:t>
      </w:r>
      <w:r w:rsidR="00FA2321">
        <w:rPr>
          <w:rFonts w:ascii="Times New Roman" w:hAnsi="Times New Roman" w:cs="Times New Roman"/>
          <w:sz w:val="24"/>
          <w:szCs w:val="24"/>
        </w:rPr>
        <w:t>O</w:t>
      </w:r>
      <w:r w:rsidR="00FA2321" w:rsidRPr="00FA2321">
        <w:rPr>
          <w:rFonts w:ascii="Times New Roman" w:hAnsi="Times New Roman" w:cs="Times New Roman"/>
          <w:sz w:val="24"/>
          <w:szCs w:val="24"/>
        </w:rPr>
        <w:t>stjal õigus hankida</w:t>
      </w:r>
      <w:r w:rsidR="00FA2321">
        <w:rPr>
          <w:rFonts w:ascii="Times New Roman" w:hAnsi="Times New Roman" w:cs="Times New Roman"/>
          <w:sz w:val="24"/>
          <w:szCs w:val="24"/>
        </w:rPr>
        <w:t xml:space="preserve"> vastav</w:t>
      </w:r>
      <w:r w:rsidR="00FA2321" w:rsidRPr="00FA2321">
        <w:rPr>
          <w:rFonts w:ascii="Times New Roman" w:hAnsi="Times New Roman" w:cs="Times New Roman"/>
          <w:sz w:val="24"/>
          <w:szCs w:val="24"/>
        </w:rPr>
        <w:t xml:space="preserve"> kaup </w:t>
      </w:r>
      <w:r w:rsidR="00FA2321" w:rsidRPr="001D7316">
        <w:rPr>
          <w:rFonts w:ascii="Times New Roman" w:hAnsi="Times New Roman" w:cs="Times New Roman"/>
          <w:sz w:val="24"/>
          <w:szCs w:val="24"/>
        </w:rPr>
        <w:t xml:space="preserve">kolmandatelt isikutelt, </w:t>
      </w:r>
      <w:r w:rsidRPr="001D7316">
        <w:rPr>
          <w:rFonts w:ascii="Times New Roman" w:hAnsi="Times New Roman" w:cs="Times New Roman"/>
          <w:sz w:val="24"/>
          <w:szCs w:val="24"/>
        </w:rPr>
        <w:t xml:space="preserve">kusjuures Müüja kohustub viimasel juhul kompenseerima Ostjale </w:t>
      </w:r>
      <w:r w:rsidR="007F3F66" w:rsidRPr="001D7316">
        <w:rPr>
          <w:rFonts w:ascii="Times New Roman" w:hAnsi="Times New Roman" w:cs="Times New Roman"/>
          <w:sz w:val="24"/>
          <w:szCs w:val="24"/>
        </w:rPr>
        <w:t xml:space="preserve">nii </w:t>
      </w:r>
      <w:r w:rsidRPr="001D7316">
        <w:rPr>
          <w:rFonts w:ascii="Times New Roman" w:hAnsi="Times New Roman" w:cs="Times New Roman"/>
          <w:sz w:val="24"/>
          <w:szCs w:val="24"/>
        </w:rPr>
        <w:t xml:space="preserve">kauba </w:t>
      </w:r>
      <w:r w:rsidR="00E364E3" w:rsidRPr="001D7316">
        <w:rPr>
          <w:rFonts w:ascii="Times New Roman" w:hAnsi="Times New Roman" w:cs="Times New Roman"/>
          <w:sz w:val="24"/>
          <w:szCs w:val="24"/>
        </w:rPr>
        <w:t xml:space="preserve">võimaliku hinnavahe nagu ka </w:t>
      </w:r>
      <w:r w:rsidR="008B4834" w:rsidRPr="001D7316">
        <w:rPr>
          <w:rFonts w:ascii="Times New Roman" w:hAnsi="Times New Roman" w:cs="Times New Roman"/>
          <w:sz w:val="24"/>
          <w:szCs w:val="24"/>
        </w:rPr>
        <w:t xml:space="preserve">muud Ostjale asenduskauba </w:t>
      </w:r>
      <w:r w:rsidR="007F3F66" w:rsidRPr="001D7316">
        <w:rPr>
          <w:rFonts w:ascii="Times New Roman" w:hAnsi="Times New Roman" w:cs="Times New Roman"/>
          <w:sz w:val="24"/>
          <w:szCs w:val="24"/>
        </w:rPr>
        <w:t>hankimisega</w:t>
      </w:r>
      <w:r w:rsidR="008B4834" w:rsidRPr="001D7316">
        <w:rPr>
          <w:rFonts w:ascii="Times New Roman" w:hAnsi="Times New Roman" w:cs="Times New Roman"/>
          <w:sz w:val="24"/>
          <w:szCs w:val="24"/>
        </w:rPr>
        <w:t xml:space="preserve"> kaasnenud </w:t>
      </w:r>
      <w:r w:rsidR="007F3F66" w:rsidRPr="001D7316">
        <w:rPr>
          <w:rFonts w:ascii="Times New Roman" w:hAnsi="Times New Roman" w:cs="Times New Roman"/>
          <w:sz w:val="24"/>
          <w:szCs w:val="24"/>
        </w:rPr>
        <w:t>lisakulutused.</w:t>
      </w:r>
    </w:p>
    <w:p w14:paraId="38BE0A09" w14:textId="37A2F263" w:rsidR="0040213A" w:rsidRPr="001D7316" w:rsidRDefault="00B46FB3" w:rsidP="00E42821">
      <w:pPr>
        <w:pStyle w:val="ListParagraph"/>
        <w:numPr>
          <w:ilvl w:val="2"/>
          <w:numId w:val="8"/>
        </w:numPr>
        <w:jc w:val="both"/>
        <w:rPr>
          <w:rFonts w:ascii="Times New Roman" w:hAnsi="Times New Roman" w:cs="Times New Roman"/>
          <w:sz w:val="24"/>
          <w:szCs w:val="24"/>
        </w:rPr>
      </w:pPr>
      <w:r w:rsidRPr="001D7316">
        <w:rPr>
          <w:rFonts w:ascii="Times New Roman" w:hAnsi="Times New Roman" w:cs="Times New Roman"/>
          <w:sz w:val="24"/>
          <w:szCs w:val="24"/>
        </w:rPr>
        <w:t xml:space="preserve">Juhul kui </w:t>
      </w:r>
      <w:r w:rsidR="005257A0" w:rsidRPr="001D7316">
        <w:rPr>
          <w:rFonts w:ascii="Times New Roman" w:hAnsi="Times New Roman" w:cs="Times New Roman"/>
          <w:sz w:val="24"/>
          <w:szCs w:val="24"/>
        </w:rPr>
        <w:t>Müüja</w:t>
      </w:r>
      <w:r w:rsidRPr="001D7316">
        <w:rPr>
          <w:rFonts w:ascii="Times New Roman" w:hAnsi="Times New Roman" w:cs="Times New Roman"/>
          <w:sz w:val="24"/>
          <w:szCs w:val="24"/>
        </w:rPr>
        <w:t xml:space="preserve"> on </w:t>
      </w:r>
      <w:r w:rsidR="0049227B" w:rsidRPr="001D7316">
        <w:rPr>
          <w:rFonts w:ascii="Times New Roman" w:hAnsi="Times New Roman" w:cs="Times New Roman"/>
          <w:sz w:val="24"/>
          <w:szCs w:val="24"/>
        </w:rPr>
        <w:t xml:space="preserve">Lepingule vastava </w:t>
      </w:r>
      <w:r w:rsidR="005257A0" w:rsidRPr="001D7316">
        <w:rPr>
          <w:rFonts w:ascii="Times New Roman" w:hAnsi="Times New Roman" w:cs="Times New Roman"/>
          <w:sz w:val="24"/>
          <w:szCs w:val="24"/>
        </w:rPr>
        <w:t>kauba</w:t>
      </w:r>
      <w:r w:rsidRPr="001D7316">
        <w:rPr>
          <w:rFonts w:ascii="Times New Roman" w:hAnsi="Times New Roman" w:cs="Times New Roman"/>
          <w:sz w:val="24"/>
          <w:szCs w:val="24"/>
        </w:rPr>
        <w:t xml:space="preserve"> puudumisel kohustatud ostma </w:t>
      </w:r>
      <w:r w:rsidR="0049227B" w:rsidRPr="001D7316">
        <w:rPr>
          <w:rFonts w:ascii="Times New Roman" w:hAnsi="Times New Roman" w:cs="Times New Roman"/>
          <w:sz w:val="24"/>
          <w:szCs w:val="24"/>
        </w:rPr>
        <w:t>vastavat kaupa/</w:t>
      </w:r>
      <w:r w:rsidRPr="001D7316">
        <w:rPr>
          <w:rFonts w:ascii="Times New Roman" w:hAnsi="Times New Roman" w:cs="Times New Roman"/>
          <w:sz w:val="24"/>
          <w:szCs w:val="24"/>
        </w:rPr>
        <w:t xml:space="preserve">tooteid teiselt tarnijalt, puudub </w:t>
      </w:r>
      <w:r w:rsidR="0049227B" w:rsidRPr="001D7316">
        <w:rPr>
          <w:rFonts w:ascii="Times New Roman" w:hAnsi="Times New Roman" w:cs="Times New Roman"/>
          <w:sz w:val="24"/>
          <w:szCs w:val="24"/>
        </w:rPr>
        <w:t>Ostjal</w:t>
      </w:r>
      <w:r w:rsidRPr="001D7316">
        <w:rPr>
          <w:rFonts w:ascii="Times New Roman" w:hAnsi="Times New Roman" w:cs="Times New Roman"/>
          <w:sz w:val="24"/>
          <w:szCs w:val="24"/>
        </w:rPr>
        <w:t xml:space="preserve"> kohustus võimaliku hinnavahe </w:t>
      </w:r>
      <w:r w:rsidR="0049227B" w:rsidRPr="001D7316">
        <w:rPr>
          <w:rFonts w:ascii="Times New Roman" w:hAnsi="Times New Roman" w:cs="Times New Roman"/>
          <w:sz w:val="24"/>
          <w:szCs w:val="24"/>
        </w:rPr>
        <w:t>Müüjale</w:t>
      </w:r>
      <w:r w:rsidRPr="001D7316">
        <w:rPr>
          <w:rFonts w:ascii="Times New Roman" w:hAnsi="Times New Roman" w:cs="Times New Roman"/>
          <w:sz w:val="24"/>
          <w:szCs w:val="24"/>
        </w:rPr>
        <w:t xml:space="preserve"> hüvitamiseks.</w:t>
      </w:r>
    </w:p>
    <w:p w14:paraId="0139838E" w14:textId="6BD4A592" w:rsidR="000D1315" w:rsidRPr="001D7316" w:rsidRDefault="00B60F1C" w:rsidP="00E42821">
      <w:pPr>
        <w:pStyle w:val="ListParagraph"/>
        <w:numPr>
          <w:ilvl w:val="2"/>
          <w:numId w:val="8"/>
        </w:numPr>
        <w:jc w:val="both"/>
        <w:rPr>
          <w:rFonts w:ascii="Times New Roman" w:hAnsi="Times New Roman" w:cs="Times New Roman"/>
          <w:sz w:val="24"/>
          <w:szCs w:val="24"/>
        </w:rPr>
      </w:pPr>
      <w:r w:rsidRPr="001D7316">
        <w:rPr>
          <w:rFonts w:ascii="Times New Roman" w:hAnsi="Times New Roman" w:cs="Times New Roman"/>
          <w:sz w:val="24"/>
          <w:szCs w:val="24"/>
        </w:rPr>
        <w:t xml:space="preserve">Tagama </w:t>
      </w:r>
      <w:r w:rsidR="00E85D6C" w:rsidRPr="001D7316">
        <w:rPr>
          <w:rFonts w:ascii="Times New Roman" w:hAnsi="Times New Roman" w:cs="Times New Roman"/>
          <w:sz w:val="24"/>
          <w:szCs w:val="24"/>
        </w:rPr>
        <w:t>Lepingu täitmise käigus</w:t>
      </w:r>
      <w:r w:rsidR="00AD33CD" w:rsidRPr="001D7316">
        <w:rPr>
          <w:rFonts w:ascii="Times New Roman" w:hAnsi="Times New Roman" w:cs="Times New Roman"/>
          <w:sz w:val="24"/>
          <w:szCs w:val="24"/>
        </w:rPr>
        <w:t xml:space="preserve"> kogu</w:t>
      </w:r>
      <w:r w:rsidR="00E85D6C" w:rsidRPr="001D7316">
        <w:rPr>
          <w:rFonts w:ascii="Times New Roman" w:hAnsi="Times New Roman" w:cs="Times New Roman"/>
          <w:sz w:val="24"/>
          <w:szCs w:val="24"/>
        </w:rPr>
        <w:t xml:space="preserve"> </w:t>
      </w:r>
      <w:r w:rsidR="00090792" w:rsidRPr="001D7316">
        <w:rPr>
          <w:rFonts w:ascii="Times New Roman" w:hAnsi="Times New Roman" w:cs="Times New Roman"/>
          <w:sz w:val="24"/>
          <w:szCs w:val="24"/>
        </w:rPr>
        <w:t xml:space="preserve">Lepingut ning </w:t>
      </w:r>
      <w:r w:rsidR="000C63FF" w:rsidRPr="001D7316">
        <w:rPr>
          <w:rFonts w:ascii="Times New Roman" w:hAnsi="Times New Roman" w:cs="Times New Roman"/>
          <w:sz w:val="24"/>
          <w:szCs w:val="24"/>
        </w:rPr>
        <w:t xml:space="preserve">kaupu ja nende tellimist ning tarnet puudutava </w:t>
      </w:r>
      <w:r w:rsidR="001D7316" w:rsidRPr="001D7316">
        <w:rPr>
          <w:rFonts w:ascii="Times New Roman" w:hAnsi="Times New Roman" w:cs="Times New Roman"/>
          <w:sz w:val="24"/>
          <w:szCs w:val="24"/>
        </w:rPr>
        <w:t xml:space="preserve">tõrgeteta </w:t>
      </w:r>
      <w:r w:rsidR="000C63FF" w:rsidRPr="001D7316">
        <w:rPr>
          <w:rFonts w:ascii="Times New Roman" w:hAnsi="Times New Roman" w:cs="Times New Roman"/>
          <w:sz w:val="24"/>
          <w:szCs w:val="24"/>
        </w:rPr>
        <w:t>asjaajamise toimivuse eesti keeles</w:t>
      </w:r>
      <w:r w:rsidRPr="001D7316">
        <w:rPr>
          <w:rFonts w:ascii="Times New Roman" w:hAnsi="Times New Roman" w:cs="Times New Roman"/>
          <w:sz w:val="24"/>
          <w:szCs w:val="24"/>
        </w:rPr>
        <w:t>.</w:t>
      </w:r>
      <w:r w:rsidR="001D7316" w:rsidRPr="001D7316">
        <w:t xml:space="preserve"> </w:t>
      </w:r>
      <w:r w:rsidR="001D7316" w:rsidRPr="001D7316">
        <w:rPr>
          <w:rFonts w:ascii="Times New Roman" w:hAnsi="Times New Roman" w:cs="Times New Roman"/>
          <w:sz w:val="24"/>
          <w:szCs w:val="24"/>
        </w:rPr>
        <w:t>Juhul kui Müüjal on kaupade tellimiseks kasutusel elektrooniline tellimiskeskkond, peab selles olema tagatud täielikult eestikeelse versiooni kasutamise võimalus.</w:t>
      </w:r>
    </w:p>
    <w:p w14:paraId="097AF536" w14:textId="77777777" w:rsidR="00E67292" w:rsidRPr="001D7316" w:rsidRDefault="00E67292" w:rsidP="0043728B">
      <w:pPr>
        <w:pStyle w:val="ListParagraph"/>
        <w:numPr>
          <w:ilvl w:val="1"/>
          <w:numId w:val="8"/>
        </w:numPr>
        <w:jc w:val="both"/>
        <w:rPr>
          <w:rFonts w:ascii="Times New Roman" w:hAnsi="Times New Roman" w:cs="Times New Roman"/>
          <w:sz w:val="24"/>
          <w:szCs w:val="24"/>
        </w:rPr>
      </w:pPr>
      <w:r w:rsidRPr="001D7316">
        <w:rPr>
          <w:rFonts w:ascii="Times New Roman" w:hAnsi="Times New Roman" w:cs="Times New Roman"/>
          <w:sz w:val="24"/>
          <w:szCs w:val="24"/>
        </w:rPr>
        <w:t>Müüjal on õigus:</w:t>
      </w:r>
    </w:p>
    <w:p w14:paraId="4D1DC653" w14:textId="77777777" w:rsidR="00E67292" w:rsidRPr="001D7316" w:rsidRDefault="00E67292" w:rsidP="0043728B">
      <w:pPr>
        <w:pStyle w:val="ListParagraph"/>
        <w:numPr>
          <w:ilvl w:val="2"/>
          <w:numId w:val="8"/>
        </w:numPr>
        <w:jc w:val="both"/>
        <w:rPr>
          <w:rFonts w:ascii="Times New Roman" w:hAnsi="Times New Roman" w:cs="Times New Roman"/>
          <w:sz w:val="24"/>
          <w:szCs w:val="24"/>
        </w:rPr>
      </w:pPr>
      <w:r w:rsidRPr="001D7316">
        <w:rPr>
          <w:rFonts w:ascii="Times New Roman" w:hAnsi="Times New Roman" w:cs="Times New Roman"/>
          <w:sz w:val="24"/>
          <w:szCs w:val="24"/>
        </w:rPr>
        <w:t>Nõuda Ostjalt kvaliteetse kauba vastuvõtmist;</w:t>
      </w:r>
    </w:p>
    <w:p w14:paraId="0A4E305A" w14:textId="77777777" w:rsidR="00E67292" w:rsidRPr="001D7316" w:rsidRDefault="00E67292" w:rsidP="0043728B">
      <w:pPr>
        <w:pStyle w:val="ListParagraph"/>
        <w:numPr>
          <w:ilvl w:val="2"/>
          <w:numId w:val="8"/>
        </w:numPr>
        <w:jc w:val="both"/>
        <w:rPr>
          <w:rFonts w:ascii="Times New Roman" w:hAnsi="Times New Roman" w:cs="Times New Roman"/>
          <w:sz w:val="24"/>
          <w:szCs w:val="24"/>
        </w:rPr>
      </w:pPr>
      <w:r w:rsidRPr="001D7316">
        <w:rPr>
          <w:rFonts w:ascii="Times New Roman" w:hAnsi="Times New Roman" w:cs="Times New Roman"/>
          <w:sz w:val="24"/>
          <w:szCs w:val="24"/>
        </w:rPr>
        <w:t>Nõuda Ostjale müüdud</w:t>
      </w:r>
      <w:r w:rsidR="007B3D0B" w:rsidRPr="001D7316">
        <w:rPr>
          <w:rFonts w:ascii="Times New Roman" w:hAnsi="Times New Roman" w:cs="Times New Roman"/>
          <w:sz w:val="24"/>
          <w:szCs w:val="24"/>
        </w:rPr>
        <w:t>, Ostja asukohas Ostja esindajale üleantud,</w:t>
      </w:r>
      <w:r w:rsidRPr="001D7316">
        <w:rPr>
          <w:rFonts w:ascii="Times New Roman" w:hAnsi="Times New Roman" w:cs="Times New Roman"/>
          <w:sz w:val="24"/>
          <w:szCs w:val="24"/>
        </w:rPr>
        <w:t xml:space="preserve"> kauba eest õigeaegset tasumist.</w:t>
      </w:r>
    </w:p>
    <w:p w14:paraId="74A1AA22" w14:textId="77777777" w:rsidR="002C30B5" w:rsidRPr="0043728B" w:rsidRDefault="002C30B5" w:rsidP="0043728B">
      <w:pPr>
        <w:keepNext/>
        <w:numPr>
          <w:ilvl w:val="0"/>
          <w:numId w:val="8"/>
        </w:numPr>
        <w:spacing w:before="240" w:after="60" w:line="276"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POOLTE VASTUTUS</w:t>
      </w:r>
    </w:p>
    <w:p w14:paraId="7908D874" w14:textId="613F4FAF" w:rsidR="00E67292" w:rsidRPr="0043728B" w:rsidRDefault="00E67292" w:rsidP="0043728B">
      <w:pPr>
        <w:pStyle w:val="ListParagraph"/>
        <w:numPr>
          <w:ilvl w:val="1"/>
          <w:numId w:val="8"/>
        </w:numPr>
        <w:jc w:val="both"/>
        <w:rPr>
          <w:rFonts w:ascii="Times New Roman" w:hAnsi="Times New Roman" w:cs="Times New Roman"/>
          <w:sz w:val="24"/>
          <w:szCs w:val="24"/>
        </w:rPr>
      </w:pPr>
      <w:r w:rsidRPr="0043728B">
        <w:rPr>
          <w:rFonts w:ascii="Times New Roman" w:hAnsi="Times New Roman" w:cs="Times New Roman"/>
          <w:sz w:val="24"/>
          <w:szCs w:val="24"/>
        </w:rPr>
        <w:t>Rahaliste kohustuste täitmisega viivitamisel kohustub viivitanud Pool tasuma viivist viivitatud summadelt käibemaksuga maksustamise eelses suuruses 0,</w:t>
      </w:r>
      <w:r w:rsidR="00813E66">
        <w:rPr>
          <w:rFonts w:ascii="Times New Roman" w:hAnsi="Times New Roman" w:cs="Times New Roman"/>
          <w:sz w:val="24"/>
          <w:szCs w:val="24"/>
        </w:rPr>
        <w:t>5</w:t>
      </w:r>
      <w:r w:rsidRPr="0043728B">
        <w:rPr>
          <w:rFonts w:ascii="Times New Roman" w:hAnsi="Times New Roman" w:cs="Times New Roman"/>
          <w:sz w:val="24"/>
          <w:szCs w:val="24"/>
        </w:rPr>
        <w:t xml:space="preserve"> % päevas</w:t>
      </w:r>
      <w:r w:rsidR="008C3611">
        <w:rPr>
          <w:rFonts w:ascii="Times New Roman" w:hAnsi="Times New Roman" w:cs="Times New Roman"/>
          <w:sz w:val="24"/>
          <w:szCs w:val="24"/>
        </w:rPr>
        <w:t xml:space="preserve"> kuid seejuures kokku mitte üle 10% makseviivituses olevast summast</w:t>
      </w:r>
      <w:r w:rsidRPr="0043728B">
        <w:rPr>
          <w:rFonts w:ascii="Times New Roman" w:hAnsi="Times New Roman" w:cs="Times New Roman"/>
          <w:sz w:val="24"/>
          <w:szCs w:val="24"/>
        </w:rPr>
        <w:t>.</w:t>
      </w:r>
    </w:p>
    <w:p w14:paraId="6364CEF4" w14:textId="43674398" w:rsidR="008C3611" w:rsidRPr="008C3611" w:rsidRDefault="008C3611" w:rsidP="008C3611">
      <w:pPr>
        <w:pStyle w:val="ListParagraph"/>
        <w:numPr>
          <w:ilvl w:val="1"/>
          <w:numId w:val="8"/>
        </w:numPr>
        <w:jc w:val="both"/>
        <w:rPr>
          <w:rFonts w:ascii="Times New Roman" w:hAnsi="Times New Roman" w:cs="Times New Roman"/>
          <w:sz w:val="24"/>
          <w:szCs w:val="24"/>
        </w:rPr>
      </w:pPr>
      <w:r w:rsidRPr="008C3611">
        <w:rPr>
          <w:rFonts w:ascii="Times New Roman" w:hAnsi="Times New Roman" w:cs="Times New Roman"/>
          <w:sz w:val="24"/>
          <w:szCs w:val="24"/>
        </w:rPr>
        <w:t xml:space="preserve">Kui </w:t>
      </w:r>
      <w:r>
        <w:rPr>
          <w:rFonts w:ascii="Times New Roman" w:hAnsi="Times New Roman" w:cs="Times New Roman"/>
          <w:sz w:val="24"/>
          <w:szCs w:val="24"/>
        </w:rPr>
        <w:t>M</w:t>
      </w:r>
      <w:r w:rsidRPr="008C3611">
        <w:rPr>
          <w:rFonts w:ascii="Times New Roman" w:hAnsi="Times New Roman" w:cs="Times New Roman"/>
          <w:sz w:val="24"/>
          <w:szCs w:val="24"/>
        </w:rPr>
        <w:t>üüja</w:t>
      </w:r>
      <w:r>
        <w:rPr>
          <w:rFonts w:ascii="Times New Roman" w:hAnsi="Times New Roman" w:cs="Times New Roman"/>
          <w:sz w:val="24"/>
          <w:szCs w:val="24"/>
        </w:rPr>
        <w:t xml:space="preserve"> </w:t>
      </w:r>
      <w:r w:rsidRPr="008C3611">
        <w:rPr>
          <w:rFonts w:ascii="Times New Roman" w:hAnsi="Times New Roman" w:cs="Times New Roman"/>
          <w:sz w:val="24"/>
          <w:szCs w:val="24"/>
        </w:rPr>
        <w:t>ei pea kinni Lepingus sätestatud tarneaegadest ja viivitab kauba üleandmisega rohkem kui 5 (viis) tööpäeva alates tellimuse esitamisest, peab Müüja hüvitama Ostja poolsed kahjud, mis on eelkõige tingitud samalaadse kauba ostmisel teiselt müüjalt, ja maksma leppetrahvi 32 eurot iga viivitatud päeva eest. Käesolevast punktist tuleneval alusel Ostjale leppetrahvi tasumine ja/või teiselt müüjalt sama kauba hankimisega seotud hinnavahe hüvitamine Müüja poolt ei välista Ostja ja/või kolmandate isikute nõudeid, milliste alus tuleneb Lepingu punktist 5.3.</w:t>
      </w:r>
    </w:p>
    <w:p w14:paraId="3CFCA4C7" w14:textId="77777777" w:rsidR="00A76329" w:rsidRDefault="008C3611" w:rsidP="008C3611">
      <w:pPr>
        <w:pStyle w:val="ListParagraph"/>
        <w:numPr>
          <w:ilvl w:val="1"/>
          <w:numId w:val="8"/>
        </w:numPr>
        <w:jc w:val="both"/>
        <w:rPr>
          <w:rFonts w:ascii="Times New Roman" w:hAnsi="Times New Roman" w:cs="Times New Roman"/>
          <w:sz w:val="24"/>
          <w:szCs w:val="24"/>
        </w:rPr>
      </w:pPr>
      <w:r w:rsidRPr="008C3611">
        <w:rPr>
          <w:rFonts w:ascii="Times New Roman" w:hAnsi="Times New Roman" w:cs="Times New Roman"/>
          <w:sz w:val="24"/>
          <w:szCs w:val="24"/>
        </w:rPr>
        <w:t xml:space="preserve">Müüja kannab </w:t>
      </w:r>
      <w:r w:rsidR="003F6D2B">
        <w:rPr>
          <w:rFonts w:ascii="Times New Roman" w:hAnsi="Times New Roman" w:cs="Times New Roman"/>
          <w:sz w:val="24"/>
          <w:szCs w:val="24"/>
        </w:rPr>
        <w:t>õigusaktidest tulenevas korras</w:t>
      </w:r>
      <w:r w:rsidRPr="008C3611">
        <w:rPr>
          <w:rFonts w:ascii="Times New Roman" w:hAnsi="Times New Roman" w:cs="Times New Roman"/>
          <w:sz w:val="24"/>
          <w:szCs w:val="24"/>
        </w:rPr>
        <w:t xml:space="preserve"> vastutust Ostjale ja/või kolmandatele isikutele tekitatud kahjude, sh kuid mitte ainult Ostja tööseisakute ja tööseisakutega kaasneva kahju eest, mis on tingitud Müüja poolsest Lepingu punktist 7.1. tulenevate kohustuste rikkumisest ja/või kauba tarnimisega viivitamisest üle Lepingu punktist 9.1. tuleneva maksimaalse tarnetähtaja.</w:t>
      </w:r>
      <w:r>
        <w:rPr>
          <w:rFonts w:ascii="Times New Roman" w:hAnsi="Times New Roman" w:cs="Times New Roman"/>
          <w:sz w:val="24"/>
          <w:szCs w:val="24"/>
        </w:rPr>
        <w:t xml:space="preserve"> </w:t>
      </w:r>
    </w:p>
    <w:p w14:paraId="2D644760" w14:textId="6B83DE86" w:rsidR="008C3611" w:rsidRPr="008C3611" w:rsidRDefault="008C3611" w:rsidP="00A76329">
      <w:pPr>
        <w:pStyle w:val="ListParagraph"/>
        <w:ind w:left="420"/>
        <w:jc w:val="both"/>
        <w:rPr>
          <w:rFonts w:ascii="Times New Roman" w:hAnsi="Times New Roman" w:cs="Times New Roman"/>
          <w:sz w:val="24"/>
          <w:szCs w:val="24"/>
        </w:rPr>
      </w:pPr>
      <w:r>
        <w:rPr>
          <w:rFonts w:ascii="Times New Roman" w:hAnsi="Times New Roman" w:cs="Times New Roman"/>
          <w:sz w:val="24"/>
          <w:szCs w:val="24"/>
        </w:rPr>
        <w:lastRenderedPageBreak/>
        <w:t>Käesolevast punktist tuleneva kohustuse rikkumisel kuulub Ostjale õigus vastavalt rikkumisele nõuda Müüjalt igakordselt leppetrahvi</w:t>
      </w:r>
      <w:r w:rsidR="00DD50E4">
        <w:rPr>
          <w:rFonts w:ascii="Times New Roman" w:hAnsi="Times New Roman" w:cs="Times New Roman"/>
          <w:sz w:val="24"/>
          <w:szCs w:val="24"/>
        </w:rPr>
        <w:t>, millise suurus võib seejuures olla kuni 30% Lepingu kogumaksumusest, tasumist.</w:t>
      </w:r>
    </w:p>
    <w:p w14:paraId="7B12F474" w14:textId="77777777" w:rsidR="008C3611" w:rsidRPr="008C3611" w:rsidRDefault="008C3611" w:rsidP="008C3611">
      <w:pPr>
        <w:pStyle w:val="ListParagraph"/>
        <w:numPr>
          <w:ilvl w:val="1"/>
          <w:numId w:val="8"/>
        </w:numPr>
        <w:jc w:val="both"/>
        <w:rPr>
          <w:rFonts w:ascii="Times New Roman" w:hAnsi="Times New Roman" w:cs="Times New Roman"/>
          <w:sz w:val="24"/>
          <w:szCs w:val="24"/>
        </w:rPr>
      </w:pPr>
      <w:r w:rsidRPr="008C3611">
        <w:rPr>
          <w:rFonts w:ascii="Times New Roman" w:hAnsi="Times New Roman" w:cs="Times New Roman"/>
          <w:sz w:val="24"/>
          <w:szCs w:val="24"/>
        </w:rPr>
        <w:t>Müüja kannab Ostja ees täielikku vastutust kauba kvaliteedi ning selle tarnimise tähtaegse teostamise ja üleandmise eest ka siis, kui kasutab Lepingujärgsete tööde teostamisel alltöövõtjaid.</w:t>
      </w:r>
    </w:p>
    <w:p w14:paraId="21390A64" w14:textId="77777777" w:rsidR="008C3611" w:rsidRPr="008C3611" w:rsidRDefault="008C3611" w:rsidP="008C3611">
      <w:pPr>
        <w:pStyle w:val="ListParagraph"/>
        <w:numPr>
          <w:ilvl w:val="1"/>
          <w:numId w:val="8"/>
        </w:numPr>
        <w:jc w:val="both"/>
        <w:rPr>
          <w:rFonts w:ascii="Times New Roman" w:hAnsi="Times New Roman" w:cs="Times New Roman"/>
          <w:sz w:val="24"/>
          <w:szCs w:val="24"/>
        </w:rPr>
      </w:pPr>
      <w:r w:rsidRPr="008C3611">
        <w:rPr>
          <w:rFonts w:ascii="Times New Roman" w:hAnsi="Times New Roman" w:cs="Times New Roman"/>
          <w:sz w:val="24"/>
          <w:szCs w:val="24"/>
        </w:rPr>
        <w:t>Kui Ostja on kandnud seoses mittekvaliteetse kauba tuvastamisega kulutusi, kuuluvad need Müüja poolt Ostjale hüvitamisele.</w:t>
      </w:r>
    </w:p>
    <w:p w14:paraId="245068BC" w14:textId="77777777" w:rsidR="00E67292" w:rsidRPr="0043728B" w:rsidRDefault="00E67292" w:rsidP="0043728B">
      <w:pPr>
        <w:pStyle w:val="ListParagraph"/>
        <w:numPr>
          <w:ilvl w:val="1"/>
          <w:numId w:val="8"/>
        </w:numPr>
        <w:jc w:val="both"/>
        <w:rPr>
          <w:rFonts w:ascii="Times New Roman" w:hAnsi="Times New Roman" w:cs="Times New Roman"/>
          <w:sz w:val="24"/>
          <w:szCs w:val="24"/>
        </w:rPr>
      </w:pPr>
      <w:r w:rsidRPr="0043728B">
        <w:rPr>
          <w:rFonts w:ascii="Times New Roman" w:hAnsi="Times New Roman" w:cs="Times New Roman"/>
          <w:sz w:val="24"/>
          <w:szCs w:val="24"/>
        </w:rPr>
        <w:t>Pool ei vastuta teise Poole ees ning ei ole kohustatud hüvitama tekkinud kahju, kui Lepingu mittekohane täitmine tuleneb teise Poole poolt Lepingu mittekohasest täitmisest.</w:t>
      </w:r>
    </w:p>
    <w:p w14:paraId="5805931A" w14:textId="0FA4A98C" w:rsidR="007F774D" w:rsidRPr="0010256E" w:rsidRDefault="00E67292" w:rsidP="0010256E">
      <w:pPr>
        <w:pStyle w:val="ListParagraph"/>
        <w:numPr>
          <w:ilvl w:val="1"/>
          <w:numId w:val="14"/>
        </w:numPr>
        <w:jc w:val="both"/>
        <w:rPr>
          <w:rFonts w:ascii="Times New Roman" w:hAnsi="Times New Roman" w:cs="Times New Roman"/>
          <w:sz w:val="24"/>
          <w:szCs w:val="24"/>
        </w:rPr>
      </w:pPr>
      <w:r w:rsidRPr="0010256E">
        <w:rPr>
          <w:rFonts w:ascii="Times New Roman" w:hAnsi="Times New Roman" w:cs="Times New Roman"/>
          <w:sz w:val="24"/>
          <w:szCs w:val="24"/>
        </w:rPr>
        <w:t>Lepingust tulenevate kohustuste mittetäitmist või mittenõuetekohast täitmist ei loeta Lepingu rikkumiseks, kui selle põhjuseks olid asjaolud, mille saabumist Pooled Lepingu sõlmimisel ette ei näinud ega võinud ette näha ja seda asjaolu ei saanud Pooled mõjutada (vääramatu jõud).</w:t>
      </w:r>
      <w:r w:rsidR="007273C0" w:rsidRPr="007273C0">
        <w:t xml:space="preserve"> </w:t>
      </w:r>
      <w:r w:rsidR="007273C0" w:rsidRPr="0010256E">
        <w:rPr>
          <w:rFonts w:ascii="Times New Roman" w:hAnsi="Times New Roman" w:cs="Times New Roman"/>
          <w:sz w:val="24"/>
          <w:szCs w:val="24"/>
        </w:rPr>
        <w:t xml:space="preserve">Vääramatu jõuna käesoleva Lepingu mõistes ei käsitleta pandeemiat või muud </w:t>
      </w:r>
      <w:proofErr w:type="spellStart"/>
      <w:r w:rsidR="007273C0" w:rsidRPr="0010256E">
        <w:rPr>
          <w:rFonts w:ascii="Times New Roman" w:hAnsi="Times New Roman" w:cs="Times New Roman"/>
          <w:sz w:val="24"/>
          <w:szCs w:val="24"/>
        </w:rPr>
        <w:t>sise</w:t>
      </w:r>
      <w:proofErr w:type="spellEnd"/>
      <w:r w:rsidR="007273C0" w:rsidRPr="0010256E">
        <w:rPr>
          <w:rFonts w:ascii="Times New Roman" w:hAnsi="Times New Roman" w:cs="Times New Roman"/>
          <w:sz w:val="24"/>
          <w:szCs w:val="24"/>
        </w:rPr>
        <w:t xml:space="preserve">- või välisriiklikku viiruspuhangust </w:t>
      </w:r>
      <w:r w:rsidR="00C20E7E" w:rsidRPr="0010256E">
        <w:rPr>
          <w:rFonts w:ascii="Times New Roman" w:hAnsi="Times New Roman" w:cs="Times New Roman"/>
          <w:sz w:val="24"/>
          <w:szCs w:val="24"/>
        </w:rPr>
        <w:t xml:space="preserve">(Covid-SARS2 vms) </w:t>
      </w:r>
      <w:r w:rsidR="007273C0" w:rsidRPr="0010256E">
        <w:rPr>
          <w:rFonts w:ascii="Times New Roman" w:hAnsi="Times New Roman" w:cs="Times New Roman"/>
          <w:sz w:val="24"/>
          <w:szCs w:val="24"/>
        </w:rPr>
        <w:t>tingitud eriolukorda</w:t>
      </w:r>
      <w:r w:rsidR="00D87022" w:rsidRPr="0010256E">
        <w:rPr>
          <w:rFonts w:ascii="Times New Roman" w:hAnsi="Times New Roman" w:cs="Times New Roman"/>
          <w:sz w:val="24"/>
          <w:szCs w:val="24"/>
        </w:rPr>
        <w:t xml:space="preserve">. </w:t>
      </w:r>
      <w:r w:rsidR="007F774D" w:rsidRPr="0010256E">
        <w:rPr>
          <w:rFonts w:ascii="Times New Roman" w:hAnsi="Times New Roman" w:cs="Times New Roman"/>
          <w:sz w:val="24"/>
          <w:szCs w:val="24"/>
        </w:rPr>
        <w:t>Lepingu sõlmimise ajahetkel käimasolevast sõjalisest või poliitilisest olukorrast või streigist nagu ka Lepingu sõlmimise ajal Pooltele teada olevast tulevikus planeeritud streigist tingitud eriolukorda või eelnimetatuga vahetult seotud asjaolusid.</w:t>
      </w:r>
    </w:p>
    <w:p w14:paraId="0426702A" w14:textId="02FEC6B5" w:rsidR="00E67292" w:rsidRPr="0010256E" w:rsidRDefault="00E67292" w:rsidP="0010256E">
      <w:pPr>
        <w:pStyle w:val="ListParagraph"/>
        <w:numPr>
          <w:ilvl w:val="1"/>
          <w:numId w:val="14"/>
        </w:numPr>
        <w:jc w:val="both"/>
        <w:rPr>
          <w:rFonts w:ascii="Times New Roman" w:hAnsi="Times New Roman" w:cs="Times New Roman"/>
          <w:sz w:val="24"/>
          <w:szCs w:val="24"/>
        </w:rPr>
      </w:pPr>
      <w:r w:rsidRPr="0010256E">
        <w:rPr>
          <w:rFonts w:ascii="Times New Roman" w:hAnsi="Times New Roman" w:cs="Times New Roman"/>
          <w:sz w:val="24"/>
          <w:szCs w:val="24"/>
        </w:rPr>
        <w:t xml:space="preserve">Pool, kelle tegevus </w:t>
      </w:r>
      <w:r w:rsidR="00DD50E4" w:rsidRPr="0010256E">
        <w:rPr>
          <w:rFonts w:ascii="Times New Roman" w:hAnsi="Times New Roman" w:cs="Times New Roman"/>
          <w:sz w:val="24"/>
          <w:szCs w:val="24"/>
        </w:rPr>
        <w:t>L</w:t>
      </w:r>
      <w:r w:rsidRPr="0010256E">
        <w:rPr>
          <w:rFonts w:ascii="Times New Roman" w:hAnsi="Times New Roman" w:cs="Times New Roman"/>
          <w:sz w:val="24"/>
          <w:szCs w:val="24"/>
        </w:rPr>
        <w:t>epingujärgsete kohustuste täitmisel on takistatud vääramatu jõu asjaolude tõttu</w:t>
      </w:r>
      <w:r w:rsidR="00AD296C" w:rsidRPr="0010256E">
        <w:rPr>
          <w:rFonts w:ascii="Times New Roman" w:hAnsi="Times New Roman" w:cs="Times New Roman"/>
          <w:sz w:val="24"/>
          <w:szCs w:val="24"/>
        </w:rPr>
        <w:t>,</w:t>
      </w:r>
      <w:r w:rsidRPr="0010256E">
        <w:rPr>
          <w:rFonts w:ascii="Times New Roman" w:hAnsi="Times New Roman" w:cs="Times New Roman"/>
          <w:sz w:val="24"/>
          <w:szCs w:val="24"/>
        </w:rPr>
        <w:t xml:space="preserve"> on kohustatud sellest koheselt kirjalikult teatama teisele Poolele või tema esindajatele.</w:t>
      </w:r>
    </w:p>
    <w:p w14:paraId="51A9A2AB" w14:textId="77777777" w:rsidR="002C30B5" w:rsidRPr="0043728B" w:rsidRDefault="002C30B5" w:rsidP="0010256E">
      <w:pPr>
        <w:keepNext/>
        <w:numPr>
          <w:ilvl w:val="0"/>
          <w:numId w:val="14"/>
        </w:numPr>
        <w:spacing w:before="240" w:after="60" w:line="276"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ARVELDUSTE KORD</w:t>
      </w:r>
    </w:p>
    <w:p w14:paraId="73D268CA" w14:textId="24DC9176" w:rsidR="00E67292" w:rsidRPr="0013088B" w:rsidRDefault="00E67292" w:rsidP="0013088B">
      <w:pPr>
        <w:pStyle w:val="ListParagraph"/>
        <w:numPr>
          <w:ilvl w:val="1"/>
          <w:numId w:val="15"/>
        </w:numPr>
        <w:jc w:val="both"/>
        <w:rPr>
          <w:rFonts w:ascii="Times New Roman" w:hAnsi="Times New Roman" w:cs="Times New Roman"/>
          <w:sz w:val="24"/>
          <w:szCs w:val="24"/>
        </w:rPr>
      </w:pPr>
      <w:r w:rsidRPr="0013088B">
        <w:rPr>
          <w:rFonts w:ascii="Times New Roman" w:hAnsi="Times New Roman" w:cs="Times New Roman"/>
          <w:sz w:val="24"/>
          <w:szCs w:val="24"/>
        </w:rPr>
        <w:t xml:space="preserve">Müüja esitab Ostjale arve ainult </w:t>
      </w:r>
      <w:r w:rsidR="00DD50E4" w:rsidRPr="0013088B">
        <w:rPr>
          <w:rFonts w:ascii="Times New Roman" w:hAnsi="Times New Roman" w:cs="Times New Roman"/>
          <w:sz w:val="24"/>
          <w:szCs w:val="24"/>
        </w:rPr>
        <w:t>L</w:t>
      </w:r>
      <w:r w:rsidRPr="0013088B">
        <w:rPr>
          <w:rFonts w:ascii="Times New Roman" w:hAnsi="Times New Roman" w:cs="Times New Roman"/>
          <w:sz w:val="24"/>
          <w:szCs w:val="24"/>
        </w:rPr>
        <w:t xml:space="preserve">epingu alusel tarnitud Kaupade kohta (mitte </w:t>
      </w:r>
      <w:r w:rsidR="00DD50E4" w:rsidRPr="0013088B">
        <w:rPr>
          <w:rFonts w:ascii="Times New Roman" w:hAnsi="Times New Roman" w:cs="Times New Roman"/>
          <w:sz w:val="24"/>
          <w:szCs w:val="24"/>
        </w:rPr>
        <w:t>mõne teise Poolte vahel sõlmitud lepingu/kokkuleppe</w:t>
      </w:r>
      <w:r w:rsidRPr="0013088B">
        <w:rPr>
          <w:rFonts w:ascii="Times New Roman" w:hAnsi="Times New Roman" w:cs="Times New Roman"/>
          <w:sz w:val="24"/>
          <w:szCs w:val="24"/>
        </w:rPr>
        <w:t xml:space="preserve"> alusel tarnitud kauba kohta) </w:t>
      </w:r>
      <w:r w:rsidR="00100BBB" w:rsidRPr="0013088B">
        <w:rPr>
          <w:rFonts w:ascii="Times New Roman" w:hAnsi="Times New Roman" w:cs="Times New Roman"/>
          <w:sz w:val="24"/>
          <w:szCs w:val="24"/>
        </w:rPr>
        <w:t>vastavalt tellimustele</w:t>
      </w:r>
      <w:r w:rsidR="0061068F">
        <w:rPr>
          <w:rFonts w:ascii="Times New Roman" w:hAnsi="Times New Roman" w:cs="Times New Roman"/>
          <w:sz w:val="24"/>
          <w:szCs w:val="24"/>
        </w:rPr>
        <w:t xml:space="preserve">. </w:t>
      </w:r>
      <w:r w:rsidR="00100BBB" w:rsidRPr="0013088B">
        <w:rPr>
          <w:rFonts w:ascii="Times New Roman" w:hAnsi="Times New Roman" w:cs="Times New Roman"/>
          <w:sz w:val="24"/>
          <w:szCs w:val="24"/>
        </w:rPr>
        <w:t xml:space="preserve"> </w:t>
      </w:r>
      <w:r w:rsidRPr="0013088B">
        <w:rPr>
          <w:rFonts w:ascii="Times New Roman" w:hAnsi="Times New Roman" w:cs="Times New Roman"/>
          <w:sz w:val="24"/>
          <w:szCs w:val="24"/>
        </w:rPr>
        <w:t>Arve maksetähtaeg ei tohi olla lühem kui 14 (neliteist) päeva arve esitamise kuupäevast.</w:t>
      </w:r>
    </w:p>
    <w:p w14:paraId="43004A20" w14:textId="77777777" w:rsidR="00164C01" w:rsidRDefault="00E67292" w:rsidP="0013088B">
      <w:pPr>
        <w:pStyle w:val="ListParagraph"/>
        <w:numPr>
          <w:ilvl w:val="1"/>
          <w:numId w:val="15"/>
        </w:numPr>
        <w:jc w:val="both"/>
        <w:rPr>
          <w:rFonts w:ascii="Times New Roman" w:hAnsi="Times New Roman" w:cs="Times New Roman"/>
          <w:sz w:val="24"/>
          <w:szCs w:val="24"/>
        </w:rPr>
      </w:pPr>
      <w:r w:rsidRPr="0043728B">
        <w:rPr>
          <w:rFonts w:ascii="Times New Roman" w:hAnsi="Times New Roman" w:cs="Times New Roman"/>
          <w:sz w:val="24"/>
          <w:szCs w:val="24"/>
        </w:rPr>
        <w:t>Kui Müüja kirjutab arvele viitenumbri, on Ostjal kohustus seda oma maksekorraldusel näidata.</w:t>
      </w:r>
    </w:p>
    <w:p w14:paraId="0D63246A" w14:textId="5B5E12B3" w:rsidR="00F67723" w:rsidRPr="00164C01" w:rsidRDefault="00F67723" w:rsidP="0013088B">
      <w:pPr>
        <w:pStyle w:val="ListParagraph"/>
        <w:numPr>
          <w:ilvl w:val="1"/>
          <w:numId w:val="15"/>
        </w:numPr>
        <w:jc w:val="both"/>
        <w:rPr>
          <w:rFonts w:ascii="Times New Roman" w:hAnsi="Times New Roman" w:cs="Times New Roman"/>
          <w:sz w:val="24"/>
          <w:szCs w:val="24"/>
        </w:rPr>
      </w:pPr>
      <w:r w:rsidRPr="00164C01">
        <w:rPr>
          <w:rFonts w:ascii="Times New Roman" w:eastAsia="Times New Roman" w:hAnsi="Times New Roman" w:cs="Times New Roman"/>
          <w:sz w:val="24"/>
          <w:szCs w:val="24"/>
          <w:lang w:eastAsia="ar-SA"/>
        </w:rPr>
        <w:t>Müüja kohustub esitama müügiarved Ostjale e-arve kujul ning seejuures vastavalt arve esitamise hetkel kehtivast raamatupidamise seadusest tulenevatele nõuetele, Ostja igakordseks arveoperaatoriks Äriregistris märgitud arveoperaatori kaudu.</w:t>
      </w:r>
    </w:p>
    <w:p w14:paraId="2F78A198" w14:textId="13AE2464" w:rsidR="00F67723" w:rsidRPr="00AC3583" w:rsidRDefault="00F67723" w:rsidP="0013088B">
      <w:pPr>
        <w:numPr>
          <w:ilvl w:val="1"/>
          <w:numId w:val="15"/>
        </w:numPr>
        <w:suppressAutoHyphens/>
        <w:spacing w:after="0" w:line="240" w:lineRule="auto"/>
        <w:jc w:val="both"/>
        <w:rPr>
          <w:rFonts w:ascii="Times New Roman" w:eastAsia="Times New Roman" w:hAnsi="Times New Roman" w:cs="Times New Roman"/>
          <w:sz w:val="24"/>
          <w:szCs w:val="24"/>
          <w:lang w:eastAsia="ar-SA"/>
        </w:rPr>
      </w:pPr>
      <w:r w:rsidRPr="0094711C">
        <w:rPr>
          <w:rFonts w:ascii="Times New Roman" w:eastAsia="Times New Roman" w:hAnsi="Times New Roman" w:cs="Times New Roman"/>
          <w:sz w:val="24"/>
          <w:szCs w:val="24"/>
          <w:lang w:eastAsia="ar-SA"/>
        </w:rPr>
        <w:t>Juhul kui Müüja näol ei ole tegemist raamatupidamiskohuslasega raamatupidamise seaduse mõistes (s.o Eestis registreeritud era- või avalik-õiguslik juriidiline isik, füüsilisest isikust ettevõtja või Eestis registrisse kantud välismaa äriühingu filiaal), võib Müüja esitada arve Ostjale elektronkirja eel, .</w:t>
      </w:r>
      <w:proofErr w:type="spellStart"/>
      <w:r w:rsidRPr="0094711C">
        <w:rPr>
          <w:rFonts w:ascii="Times New Roman" w:eastAsia="Times New Roman" w:hAnsi="Times New Roman" w:cs="Times New Roman"/>
          <w:sz w:val="24"/>
          <w:szCs w:val="24"/>
          <w:lang w:eastAsia="ar-SA"/>
        </w:rPr>
        <w:t>pdf</w:t>
      </w:r>
      <w:proofErr w:type="spellEnd"/>
      <w:r w:rsidRPr="0094711C">
        <w:rPr>
          <w:rFonts w:ascii="Times New Roman" w:eastAsia="Times New Roman" w:hAnsi="Times New Roman" w:cs="Times New Roman"/>
          <w:sz w:val="24"/>
          <w:szCs w:val="24"/>
          <w:lang w:eastAsia="ar-SA"/>
        </w:rPr>
        <w:t xml:space="preserve"> formaadis, aadressil haigla@rh.ee. Käesolevast punktist tuleneva erandi kohaldamise õigus lõppeb kuupäevast mil Ostja e-arve operaator </w:t>
      </w:r>
      <w:proofErr w:type="spellStart"/>
      <w:r w:rsidRPr="0094711C">
        <w:rPr>
          <w:rFonts w:ascii="Times New Roman" w:eastAsia="Times New Roman" w:hAnsi="Times New Roman" w:cs="Times New Roman"/>
          <w:sz w:val="24"/>
          <w:szCs w:val="24"/>
          <w:lang w:eastAsia="ar-SA"/>
        </w:rPr>
        <w:t>liidestatakse</w:t>
      </w:r>
      <w:proofErr w:type="spellEnd"/>
      <w:r w:rsidRPr="0094711C">
        <w:rPr>
          <w:rFonts w:ascii="Times New Roman" w:eastAsia="Times New Roman" w:hAnsi="Times New Roman" w:cs="Times New Roman"/>
          <w:sz w:val="24"/>
          <w:szCs w:val="24"/>
          <w:lang w:eastAsia="ar-SA"/>
        </w:rPr>
        <w:t xml:space="preserve"> PEPPOL süsteemiga, võimaldades Müüjal Ostjale e-arvete esitamist</w:t>
      </w:r>
      <w:r w:rsidR="00DF7C47">
        <w:rPr>
          <w:rFonts w:ascii="Times New Roman" w:eastAsia="Times New Roman" w:hAnsi="Times New Roman" w:cs="Times New Roman"/>
          <w:sz w:val="24"/>
          <w:szCs w:val="24"/>
          <w:lang w:eastAsia="ar-SA"/>
        </w:rPr>
        <w:t>.</w:t>
      </w:r>
    </w:p>
    <w:p w14:paraId="3B8227C6" w14:textId="77777777" w:rsidR="00E67292" w:rsidRPr="0043728B" w:rsidRDefault="00E67292" w:rsidP="0013088B">
      <w:pPr>
        <w:keepNext/>
        <w:numPr>
          <w:ilvl w:val="0"/>
          <w:numId w:val="15"/>
        </w:numPr>
        <w:spacing w:before="240" w:after="60" w:line="276"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KAUPADE KVALITEET</w:t>
      </w:r>
    </w:p>
    <w:p w14:paraId="0B3CB51E" w14:textId="09AA59D1" w:rsidR="00DD50E4" w:rsidRPr="00DD50E4" w:rsidRDefault="00DD50E4" w:rsidP="0013088B">
      <w:pPr>
        <w:keepNext/>
        <w:numPr>
          <w:ilvl w:val="1"/>
          <w:numId w:val="15"/>
        </w:numPr>
        <w:spacing w:after="0" w:line="240" w:lineRule="auto"/>
        <w:jc w:val="both"/>
        <w:outlineLvl w:val="2"/>
        <w:rPr>
          <w:rFonts w:ascii="Times New Roman" w:hAnsi="Times New Roman" w:cs="Times New Roman"/>
          <w:sz w:val="24"/>
          <w:szCs w:val="24"/>
        </w:rPr>
      </w:pPr>
      <w:r w:rsidRPr="00DD50E4">
        <w:rPr>
          <w:rFonts w:ascii="Times New Roman" w:hAnsi="Times New Roman" w:cs="Times New Roman"/>
          <w:sz w:val="24"/>
          <w:szCs w:val="24"/>
        </w:rPr>
        <w:t xml:space="preserve">Müüja tagab, et Lepingu alusel Ostjale müüdav kaup on </w:t>
      </w:r>
      <w:proofErr w:type="spellStart"/>
      <w:r w:rsidRPr="00DD50E4">
        <w:rPr>
          <w:rFonts w:ascii="Times New Roman" w:hAnsi="Times New Roman" w:cs="Times New Roman"/>
          <w:sz w:val="24"/>
          <w:szCs w:val="24"/>
        </w:rPr>
        <w:t>kõrgekvaliteediline</w:t>
      </w:r>
      <w:proofErr w:type="spellEnd"/>
      <w:r w:rsidRPr="00DD50E4">
        <w:rPr>
          <w:rFonts w:ascii="Times New Roman" w:hAnsi="Times New Roman" w:cs="Times New Roman"/>
          <w:sz w:val="24"/>
          <w:szCs w:val="24"/>
        </w:rPr>
        <w:t xml:space="preserve"> ja vastab kõikidele Lepingu punktis 1.3.1. nimetatud dokumentidest tulenevatele tingimustele. Müüdavate kaupade kvaliteet</w:t>
      </w:r>
      <w:r w:rsidR="004E7A4C">
        <w:rPr>
          <w:rFonts w:ascii="Times New Roman" w:hAnsi="Times New Roman" w:cs="Times New Roman"/>
          <w:sz w:val="24"/>
          <w:szCs w:val="24"/>
        </w:rPr>
        <w:t xml:space="preserve">, </w:t>
      </w:r>
      <w:r w:rsidRPr="00DD50E4">
        <w:rPr>
          <w:rFonts w:ascii="Times New Roman" w:hAnsi="Times New Roman" w:cs="Times New Roman"/>
          <w:sz w:val="24"/>
          <w:szCs w:val="24"/>
        </w:rPr>
        <w:t>pak</w:t>
      </w:r>
      <w:r w:rsidR="004E7A4C">
        <w:rPr>
          <w:rFonts w:ascii="Times New Roman" w:hAnsi="Times New Roman" w:cs="Times New Roman"/>
          <w:sz w:val="24"/>
          <w:szCs w:val="24"/>
        </w:rPr>
        <w:t>enda</w:t>
      </w:r>
      <w:r w:rsidRPr="00DD50E4">
        <w:rPr>
          <w:rFonts w:ascii="Times New Roman" w:hAnsi="Times New Roman" w:cs="Times New Roman"/>
          <w:sz w:val="24"/>
          <w:szCs w:val="24"/>
        </w:rPr>
        <w:t xml:space="preserve">mine </w:t>
      </w:r>
      <w:r w:rsidR="00EE4768">
        <w:rPr>
          <w:rFonts w:ascii="Times New Roman" w:hAnsi="Times New Roman" w:cs="Times New Roman"/>
          <w:sz w:val="24"/>
          <w:szCs w:val="24"/>
        </w:rPr>
        <w:t xml:space="preserve">ning transportimine </w:t>
      </w:r>
      <w:r w:rsidRPr="00DD50E4">
        <w:rPr>
          <w:rFonts w:ascii="Times New Roman" w:hAnsi="Times New Roman" w:cs="Times New Roman"/>
          <w:sz w:val="24"/>
          <w:szCs w:val="24"/>
        </w:rPr>
        <w:t xml:space="preserve">peab vastama nii Poolte vahel kokkulepitud kui ka riiklikult kehtestatud standarditele ja sedalaadi kaupade müümise ning tarnimise heale tavale. </w:t>
      </w:r>
    </w:p>
    <w:p w14:paraId="32FCFFBD" w14:textId="195DE2A8" w:rsidR="00DD50E4" w:rsidRPr="00DD50E4" w:rsidRDefault="00DD50E4" w:rsidP="0013088B">
      <w:pPr>
        <w:keepNext/>
        <w:numPr>
          <w:ilvl w:val="1"/>
          <w:numId w:val="15"/>
        </w:numPr>
        <w:spacing w:after="0" w:line="240" w:lineRule="auto"/>
        <w:jc w:val="both"/>
        <w:outlineLvl w:val="2"/>
        <w:rPr>
          <w:rFonts w:ascii="Times New Roman" w:hAnsi="Times New Roman" w:cs="Times New Roman"/>
          <w:sz w:val="24"/>
          <w:szCs w:val="24"/>
        </w:rPr>
      </w:pPr>
      <w:r w:rsidRPr="00DD50E4">
        <w:rPr>
          <w:rFonts w:ascii="Times New Roman" w:hAnsi="Times New Roman" w:cs="Times New Roman"/>
          <w:sz w:val="24"/>
          <w:szCs w:val="24"/>
        </w:rPr>
        <w:t xml:space="preserve">Müüja kohustub lisama kaubale saatelehed, millel on näidatud kauba nimetused, kogused ja hind ning seadusandlusest tulenevate nõuete kohaselt ja juhtudel kvaliteeditõendid või </w:t>
      </w:r>
      <w:r w:rsidRPr="00DD50E4">
        <w:rPr>
          <w:rFonts w:ascii="Times New Roman" w:hAnsi="Times New Roman" w:cs="Times New Roman"/>
          <w:sz w:val="24"/>
          <w:szCs w:val="24"/>
        </w:rPr>
        <w:lastRenderedPageBreak/>
        <w:t xml:space="preserve">sertifikaadid. </w:t>
      </w:r>
      <w:r w:rsidR="0073641E">
        <w:rPr>
          <w:rFonts w:ascii="Times New Roman" w:hAnsi="Times New Roman" w:cs="Times New Roman"/>
          <w:sz w:val="24"/>
          <w:szCs w:val="24"/>
        </w:rPr>
        <w:t>Saatelehed ja k</w:t>
      </w:r>
      <w:r w:rsidRPr="00DD50E4">
        <w:rPr>
          <w:rFonts w:ascii="Times New Roman" w:hAnsi="Times New Roman" w:cs="Times New Roman"/>
          <w:sz w:val="24"/>
          <w:szCs w:val="24"/>
        </w:rPr>
        <w:t>valiteeditõendid või sertifikaadid antakse üle Ostjale koos kaubaga.</w:t>
      </w:r>
    </w:p>
    <w:p w14:paraId="2EEBC636" w14:textId="60422FB8" w:rsidR="00DD50E4" w:rsidRPr="00DD50E4" w:rsidRDefault="00DD50E4" w:rsidP="0013088B">
      <w:pPr>
        <w:keepNext/>
        <w:numPr>
          <w:ilvl w:val="1"/>
          <w:numId w:val="15"/>
        </w:numPr>
        <w:spacing w:after="0" w:line="240" w:lineRule="auto"/>
        <w:jc w:val="both"/>
        <w:outlineLvl w:val="2"/>
        <w:rPr>
          <w:rFonts w:ascii="Times New Roman" w:hAnsi="Times New Roman" w:cs="Times New Roman"/>
          <w:sz w:val="24"/>
          <w:szCs w:val="24"/>
        </w:rPr>
      </w:pPr>
      <w:r w:rsidRPr="00DD50E4">
        <w:rPr>
          <w:rFonts w:ascii="Times New Roman" w:hAnsi="Times New Roman" w:cs="Times New Roman"/>
          <w:sz w:val="24"/>
          <w:szCs w:val="24"/>
        </w:rPr>
        <w:t xml:space="preserve">Müüja tagab igakülgse informatsiooni pakutavate kaupade kohta vastavuses </w:t>
      </w:r>
      <w:r w:rsidR="009869B0">
        <w:rPr>
          <w:rFonts w:ascii="Times New Roman" w:hAnsi="Times New Roman" w:cs="Times New Roman"/>
          <w:sz w:val="24"/>
          <w:szCs w:val="24"/>
        </w:rPr>
        <w:t xml:space="preserve">õigusaktides ja </w:t>
      </w:r>
      <w:r w:rsidR="00A22585">
        <w:rPr>
          <w:rFonts w:ascii="Times New Roman" w:hAnsi="Times New Roman" w:cs="Times New Roman"/>
          <w:sz w:val="24"/>
          <w:szCs w:val="24"/>
        </w:rPr>
        <w:t>riigihanke hanketingimustes</w:t>
      </w:r>
      <w:r w:rsidRPr="00DD50E4">
        <w:rPr>
          <w:rFonts w:ascii="Times New Roman" w:hAnsi="Times New Roman" w:cs="Times New Roman"/>
          <w:sz w:val="24"/>
          <w:szCs w:val="24"/>
        </w:rPr>
        <w:t xml:space="preserve"> esitatud </w:t>
      </w:r>
      <w:r w:rsidR="00A22585">
        <w:rPr>
          <w:rFonts w:ascii="Times New Roman" w:hAnsi="Times New Roman" w:cs="Times New Roman"/>
          <w:sz w:val="24"/>
          <w:szCs w:val="24"/>
        </w:rPr>
        <w:t>nõuetele</w:t>
      </w:r>
      <w:r w:rsidRPr="00DD50E4">
        <w:rPr>
          <w:rFonts w:ascii="Times New Roman" w:hAnsi="Times New Roman" w:cs="Times New Roman"/>
          <w:sz w:val="24"/>
          <w:szCs w:val="24"/>
        </w:rPr>
        <w:t>.</w:t>
      </w:r>
    </w:p>
    <w:p w14:paraId="25951BF0" w14:textId="77777777" w:rsidR="00CF504B" w:rsidRDefault="00CF504B" w:rsidP="0013088B">
      <w:pPr>
        <w:pStyle w:val="ListParagraph"/>
        <w:keepNext/>
        <w:numPr>
          <w:ilvl w:val="1"/>
          <w:numId w:val="15"/>
        </w:numPr>
        <w:spacing w:after="0" w:line="240" w:lineRule="auto"/>
        <w:jc w:val="both"/>
        <w:outlineLvl w:val="2"/>
        <w:rPr>
          <w:rFonts w:ascii="Times New Roman" w:hAnsi="Times New Roman" w:cs="Times New Roman"/>
          <w:sz w:val="24"/>
          <w:szCs w:val="24"/>
        </w:rPr>
      </w:pPr>
      <w:r w:rsidRPr="00CF504B">
        <w:rPr>
          <w:rFonts w:ascii="Times New Roman" w:hAnsi="Times New Roman" w:cs="Times New Roman"/>
          <w:sz w:val="24"/>
          <w:szCs w:val="24"/>
        </w:rPr>
        <w:t>Juhul kui Müüjal puudub Ostja tellimuse objektiks olev kaup tellimuse esitamise ajahetkel laost on Müüja kohustatud sellest viivitamatult Ostja esindajat vähemalt kirjalikku taasesitamist võimaldavas vormis teavitama ning otsima ja pakkuma Ostjale aktiivselt asenduslahendusi (asendustoodet) kuni pakkumuse kohase originaalkauba tarnevõimekuse taastumiseni. Juhul kui Müüja ei suuda tagada Ostjale sobivat asendustoodet või ei tee seda mõistliku aja jooksul, kohustub ta  hüvitama Ostjale soovitud kauba kolmandalt isikult tellimise vajadusest tingitud võimaliku hinnavahe ja võimaliku asendustoote otsimise ning tarnega kaasnevad lisakulud</w:t>
      </w:r>
      <w:r>
        <w:rPr>
          <w:rFonts w:ascii="Times New Roman" w:hAnsi="Times New Roman" w:cs="Times New Roman"/>
          <w:sz w:val="24"/>
          <w:szCs w:val="24"/>
        </w:rPr>
        <w:t>.</w:t>
      </w:r>
    </w:p>
    <w:p w14:paraId="261FC336" w14:textId="0FC221BD" w:rsidR="00DD50E4" w:rsidRPr="00CF504B" w:rsidRDefault="00DD50E4" w:rsidP="0013088B">
      <w:pPr>
        <w:pStyle w:val="ListParagraph"/>
        <w:keepNext/>
        <w:numPr>
          <w:ilvl w:val="1"/>
          <w:numId w:val="15"/>
        </w:numPr>
        <w:spacing w:after="0" w:line="240" w:lineRule="auto"/>
        <w:jc w:val="both"/>
        <w:outlineLvl w:val="2"/>
        <w:rPr>
          <w:rFonts w:ascii="Times New Roman" w:hAnsi="Times New Roman" w:cs="Times New Roman"/>
          <w:sz w:val="24"/>
          <w:szCs w:val="24"/>
        </w:rPr>
      </w:pPr>
      <w:r w:rsidRPr="00CF504B">
        <w:rPr>
          <w:rFonts w:ascii="Times New Roman" w:hAnsi="Times New Roman" w:cs="Times New Roman"/>
          <w:sz w:val="24"/>
          <w:szCs w:val="24"/>
        </w:rPr>
        <w:t>Juhul, kui Ostja avastab kauba mittekvaliteetsuse või kauba mittevastavuse Lepingule, peab Ostja teatama sellest Müüjale esimesel võimalusel. Võimaluse korral teavitab Ostja Müüjat avastatud puudusest hiljemalt 24 tunni jooksul alates puuduse tuvastamisest.</w:t>
      </w:r>
    </w:p>
    <w:p w14:paraId="2B90ADEF" w14:textId="77777777" w:rsidR="00DD50E4" w:rsidRPr="00DD50E4" w:rsidRDefault="00DD50E4" w:rsidP="0013088B">
      <w:pPr>
        <w:keepNext/>
        <w:numPr>
          <w:ilvl w:val="1"/>
          <w:numId w:val="15"/>
        </w:numPr>
        <w:spacing w:after="0" w:line="240" w:lineRule="auto"/>
        <w:jc w:val="both"/>
        <w:outlineLvl w:val="2"/>
        <w:rPr>
          <w:rFonts w:ascii="Times New Roman" w:hAnsi="Times New Roman" w:cs="Times New Roman"/>
          <w:sz w:val="24"/>
          <w:szCs w:val="24"/>
        </w:rPr>
      </w:pPr>
      <w:r w:rsidRPr="00DD50E4">
        <w:rPr>
          <w:rFonts w:ascii="Times New Roman" w:hAnsi="Times New Roman" w:cs="Times New Roman"/>
          <w:sz w:val="24"/>
          <w:szCs w:val="24"/>
        </w:rPr>
        <w:t>Mittekvaliteetse kauba tarnimisel on Müüja kohustatud Ostja nõudmisel kas:</w:t>
      </w:r>
    </w:p>
    <w:p w14:paraId="686D6FF4" w14:textId="77777777" w:rsidR="00DD50E4" w:rsidRPr="00DD50E4" w:rsidRDefault="00DD50E4" w:rsidP="0013088B">
      <w:pPr>
        <w:keepNext/>
        <w:numPr>
          <w:ilvl w:val="2"/>
          <w:numId w:val="15"/>
        </w:numPr>
        <w:spacing w:after="0" w:line="240" w:lineRule="auto"/>
        <w:jc w:val="both"/>
        <w:outlineLvl w:val="2"/>
        <w:rPr>
          <w:rFonts w:ascii="Times New Roman" w:hAnsi="Times New Roman" w:cs="Times New Roman"/>
          <w:sz w:val="24"/>
          <w:szCs w:val="24"/>
        </w:rPr>
      </w:pPr>
      <w:r w:rsidRPr="00DD50E4">
        <w:rPr>
          <w:rFonts w:ascii="Times New Roman" w:hAnsi="Times New Roman" w:cs="Times New Roman"/>
          <w:sz w:val="24"/>
          <w:szCs w:val="24"/>
        </w:rPr>
        <w:t>Vahetama mittekvaliteetse kauba oma kulul ümber vastava kvaliteediga kauba vastu kokkulepitud tähtaja jooksul või selle võimatuse korral väljastama kreeditarve, välja arvatud juhul kui kauba ebakvaliteetsus on põhjustatud Ostjast tulenevatest asjaoludest;</w:t>
      </w:r>
    </w:p>
    <w:p w14:paraId="496CE471" w14:textId="292DF628" w:rsidR="00DD50E4" w:rsidRDefault="00DD50E4" w:rsidP="0013088B">
      <w:pPr>
        <w:keepNext/>
        <w:numPr>
          <w:ilvl w:val="2"/>
          <w:numId w:val="15"/>
        </w:numPr>
        <w:spacing w:after="0" w:line="240" w:lineRule="auto"/>
        <w:jc w:val="both"/>
        <w:outlineLvl w:val="2"/>
        <w:rPr>
          <w:rFonts w:ascii="Times New Roman" w:hAnsi="Times New Roman" w:cs="Times New Roman"/>
          <w:sz w:val="24"/>
          <w:szCs w:val="24"/>
        </w:rPr>
      </w:pPr>
      <w:r w:rsidRPr="00DD50E4">
        <w:rPr>
          <w:rFonts w:ascii="Times New Roman" w:hAnsi="Times New Roman" w:cs="Times New Roman"/>
          <w:sz w:val="24"/>
          <w:szCs w:val="24"/>
        </w:rPr>
        <w:t xml:space="preserve">Alandama </w:t>
      </w:r>
      <w:r w:rsidR="005E7F5D">
        <w:rPr>
          <w:rFonts w:ascii="Times New Roman" w:hAnsi="Times New Roman" w:cs="Times New Roman"/>
          <w:sz w:val="24"/>
          <w:szCs w:val="24"/>
        </w:rPr>
        <w:t xml:space="preserve">kokkuleppel Ostjaga </w:t>
      </w:r>
      <w:r w:rsidRPr="00DD50E4">
        <w:rPr>
          <w:rFonts w:ascii="Times New Roman" w:hAnsi="Times New Roman" w:cs="Times New Roman"/>
          <w:sz w:val="24"/>
          <w:szCs w:val="24"/>
        </w:rPr>
        <w:t xml:space="preserve">vastavalt kauba maksumust. </w:t>
      </w:r>
    </w:p>
    <w:p w14:paraId="7184A61A" w14:textId="77777777" w:rsidR="00DD50E4" w:rsidRPr="00DD50E4" w:rsidRDefault="00DD50E4" w:rsidP="0013088B">
      <w:pPr>
        <w:keepNext/>
        <w:numPr>
          <w:ilvl w:val="1"/>
          <w:numId w:val="15"/>
        </w:numPr>
        <w:spacing w:after="0" w:line="240" w:lineRule="auto"/>
        <w:jc w:val="both"/>
        <w:outlineLvl w:val="2"/>
        <w:rPr>
          <w:rFonts w:ascii="Times New Roman" w:hAnsi="Times New Roman" w:cs="Times New Roman"/>
          <w:sz w:val="24"/>
          <w:szCs w:val="24"/>
        </w:rPr>
      </w:pPr>
      <w:r w:rsidRPr="00DD50E4">
        <w:rPr>
          <w:rFonts w:ascii="Times New Roman" w:hAnsi="Times New Roman" w:cs="Times New Roman"/>
          <w:sz w:val="24"/>
          <w:szCs w:val="24"/>
        </w:rPr>
        <w:t>Vastutus kauba säilimise eest läheb üle kauba üleandmisel Ostjale kui Poolte kokkuleppest ei tulene teisiti. Kui kaupa ei saa üle anda vastavalt kokkulepitud tarneajale ja see on tingitud Ostjast või Ostjast vahetult sõltuvuses olevatest asjaoludest, läheb vastutus kauba säilimise eest üle Ostjale hetkest, kui Müüja on teinud endast kõik, mida ta vastavalt lepingule pidi tegema kauba üleandmiseks.</w:t>
      </w:r>
    </w:p>
    <w:p w14:paraId="08E53899" w14:textId="77777777" w:rsidR="00E67292" w:rsidRPr="0043728B" w:rsidRDefault="00E67292" w:rsidP="0013088B">
      <w:pPr>
        <w:keepNext/>
        <w:numPr>
          <w:ilvl w:val="0"/>
          <w:numId w:val="15"/>
        </w:numPr>
        <w:spacing w:before="240" w:after="60" w:line="276"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TRANSPORT JA ÜLEANDMINE</w:t>
      </w:r>
    </w:p>
    <w:p w14:paraId="5CB8F084" w14:textId="77777777" w:rsidR="00E67292" w:rsidRPr="0043728B" w:rsidRDefault="00E67292" w:rsidP="0013088B">
      <w:pPr>
        <w:pStyle w:val="ListParagraph"/>
        <w:numPr>
          <w:ilvl w:val="1"/>
          <w:numId w:val="15"/>
        </w:numPr>
        <w:jc w:val="both"/>
        <w:rPr>
          <w:rFonts w:ascii="Times New Roman" w:hAnsi="Times New Roman" w:cs="Times New Roman"/>
          <w:sz w:val="24"/>
          <w:szCs w:val="24"/>
        </w:rPr>
      </w:pPr>
      <w:r w:rsidRPr="0043728B">
        <w:rPr>
          <w:rFonts w:ascii="Times New Roman" w:hAnsi="Times New Roman" w:cs="Times New Roman"/>
          <w:sz w:val="24"/>
          <w:szCs w:val="24"/>
        </w:rPr>
        <w:t xml:space="preserve">Kaupade transport Müüjalt Ostjale toimub Müüja korraldusel ning on Ostjale tasuta. </w:t>
      </w:r>
    </w:p>
    <w:p w14:paraId="3DEFD4DD" w14:textId="77777777" w:rsidR="00E67292" w:rsidRPr="0043728B" w:rsidRDefault="00E67292" w:rsidP="0013088B">
      <w:pPr>
        <w:pStyle w:val="ListParagraph"/>
        <w:numPr>
          <w:ilvl w:val="1"/>
          <w:numId w:val="15"/>
        </w:numPr>
        <w:jc w:val="both"/>
        <w:rPr>
          <w:rFonts w:ascii="Times New Roman" w:hAnsi="Times New Roman" w:cs="Times New Roman"/>
          <w:sz w:val="24"/>
          <w:szCs w:val="24"/>
        </w:rPr>
      </w:pPr>
      <w:r w:rsidRPr="0043728B">
        <w:rPr>
          <w:rFonts w:ascii="Times New Roman" w:hAnsi="Times New Roman" w:cs="Times New Roman"/>
          <w:sz w:val="24"/>
          <w:szCs w:val="24"/>
        </w:rPr>
        <w:t xml:space="preserve">Mõlemad Pooled kinnitavad, et nendega töölepingulises või töövõtulepingulises suhtes olevad isikud, kes kinnitavad </w:t>
      </w:r>
      <w:r w:rsidR="00DD50E4">
        <w:rPr>
          <w:rFonts w:ascii="Times New Roman" w:hAnsi="Times New Roman" w:cs="Times New Roman"/>
          <w:sz w:val="24"/>
          <w:szCs w:val="24"/>
        </w:rPr>
        <w:t>k</w:t>
      </w:r>
      <w:r w:rsidRPr="0043728B">
        <w:rPr>
          <w:rFonts w:ascii="Times New Roman" w:hAnsi="Times New Roman" w:cs="Times New Roman"/>
          <w:sz w:val="24"/>
          <w:szCs w:val="24"/>
        </w:rPr>
        <w:t>aupade üleandmist-vastuvõtmist arve-saatelehtedel, omavad selleks volitusi ilma täiendavat volikirja ette näitamata.</w:t>
      </w:r>
    </w:p>
    <w:p w14:paraId="34C6051E" w14:textId="77777777" w:rsidR="00E67292" w:rsidRPr="0043728B" w:rsidRDefault="00E67292" w:rsidP="0013088B">
      <w:pPr>
        <w:pStyle w:val="ListParagraph"/>
        <w:numPr>
          <w:ilvl w:val="1"/>
          <w:numId w:val="15"/>
        </w:numPr>
        <w:jc w:val="both"/>
        <w:rPr>
          <w:rFonts w:ascii="Times New Roman" w:hAnsi="Times New Roman" w:cs="Times New Roman"/>
          <w:sz w:val="24"/>
          <w:szCs w:val="24"/>
        </w:rPr>
      </w:pPr>
      <w:r w:rsidRPr="0043728B">
        <w:rPr>
          <w:rFonts w:ascii="Times New Roman" w:hAnsi="Times New Roman" w:cs="Times New Roman"/>
          <w:sz w:val="24"/>
          <w:szCs w:val="24"/>
        </w:rPr>
        <w:t xml:space="preserve">Müüja garanteerib, et </w:t>
      </w:r>
      <w:r w:rsidR="00DD50E4">
        <w:rPr>
          <w:rFonts w:ascii="Times New Roman" w:hAnsi="Times New Roman" w:cs="Times New Roman"/>
          <w:sz w:val="24"/>
          <w:szCs w:val="24"/>
        </w:rPr>
        <w:t>k</w:t>
      </w:r>
      <w:r w:rsidRPr="0043728B">
        <w:rPr>
          <w:rFonts w:ascii="Times New Roman" w:hAnsi="Times New Roman" w:cs="Times New Roman"/>
          <w:sz w:val="24"/>
          <w:szCs w:val="24"/>
        </w:rPr>
        <w:t xml:space="preserve">aup ei kahjustu transpordil ning et </w:t>
      </w:r>
      <w:r w:rsidR="00DD50E4">
        <w:rPr>
          <w:rFonts w:ascii="Times New Roman" w:hAnsi="Times New Roman" w:cs="Times New Roman"/>
          <w:sz w:val="24"/>
          <w:szCs w:val="24"/>
        </w:rPr>
        <w:t>k</w:t>
      </w:r>
      <w:r w:rsidRPr="0043728B">
        <w:rPr>
          <w:rFonts w:ascii="Times New Roman" w:hAnsi="Times New Roman" w:cs="Times New Roman"/>
          <w:sz w:val="24"/>
          <w:szCs w:val="24"/>
        </w:rPr>
        <w:t>auba transport toimub vastavuses õigusaktides kehtestatud nõuetele.</w:t>
      </w:r>
    </w:p>
    <w:p w14:paraId="2BBF19C8" w14:textId="77777777" w:rsidR="00DD50E4" w:rsidRPr="00DD50E4" w:rsidRDefault="00DD50E4" w:rsidP="0013088B">
      <w:pPr>
        <w:pStyle w:val="ListParagraph"/>
        <w:numPr>
          <w:ilvl w:val="1"/>
          <w:numId w:val="15"/>
        </w:numPr>
        <w:jc w:val="both"/>
        <w:rPr>
          <w:rFonts w:ascii="Times New Roman" w:hAnsi="Times New Roman" w:cs="Times New Roman"/>
          <w:sz w:val="24"/>
          <w:szCs w:val="24"/>
        </w:rPr>
      </w:pPr>
      <w:r w:rsidRPr="00DD50E4">
        <w:rPr>
          <w:rFonts w:ascii="Times New Roman" w:hAnsi="Times New Roman" w:cs="Times New Roman"/>
          <w:sz w:val="24"/>
          <w:szCs w:val="24"/>
        </w:rPr>
        <w:t xml:space="preserve">Kauba vastuvõtmisel kontrollib Ostja kauba koguselist vastavust kauba saatedokumentide järgi, pakendit ja kauba transpordikahjustuste puudumist. Müüja vastutab ka selliste kauba transportimisest ja/või pakendamise vigadest tingitud puuduste eest, milliseid ei olnud kauba vastuvõtmisel Ostjal võimalik pakendi visuaalsel </w:t>
      </w:r>
      <w:proofErr w:type="spellStart"/>
      <w:r w:rsidRPr="00DD50E4">
        <w:rPr>
          <w:rFonts w:ascii="Times New Roman" w:hAnsi="Times New Roman" w:cs="Times New Roman"/>
          <w:sz w:val="24"/>
          <w:szCs w:val="24"/>
        </w:rPr>
        <w:t>välisvaatlusel</w:t>
      </w:r>
      <w:proofErr w:type="spellEnd"/>
      <w:r w:rsidRPr="00DD50E4">
        <w:rPr>
          <w:rFonts w:ascii="Times New Roman" w:hAnsi="Times New Roman" w:cs="Times New Roman"/>
          <w:sz w:val="24"/>
          <w:szCs w:val="24"/>
        </w:rPr>
        <w:t xml:space="preserve"> tuvastada.</w:t>
      </w:r>
    </w:p>
    <w:p w14:paraId="5D4CC4E0" w14:textId="3AB5CDE6" w:rsidR="00E67292" w:rsidRDefault="00E67292" w:rsidP="0013088B">
      <w:pPr>
        <w:pStyle w:val="ListParagraph"/>
        <w:numPr>
          <w:ilvl w:val="1"/>
          <w:numId w:val="15"/>
        </w:numPr>
        <w:jc w:val="both"/>
        <w:rPr>
          <w:rFonts w:ascii="Times New Roman" w:hAnsi="Times New Roman" w:cs="Times New Roman"/>
          <w:sz w:val="24"/>
          <w:szCs w:val="24"/>
        </w:rPr>
      </w:pPr>
      <w:r w:rsidRPr="0043728B">
        <w:rPr>
          <w:rFonts w:ascii="Times New Roman" w:hAnsi="Times New Roman" w:cs="Times New Roman"/>
          <w:sz w:val="24"/>
          <w:szCs w:val="24"/>
        </w:rPr>
        <w:t xml:space="preserve">Ostja on kohustatud hoidma </w:t>
      </w:r>
      <w:r w:rsidR="00DD50E4">
        <w:rPr>
          <w:rFonts w:ascii="Times New Roman" w:hAnsi="Times New Roman" w:cs="Times New Roman"/>
          <w:sz w:val="24"/>
          <w:szCs w:val="24"/>
        </w:rPr>
        <w:t>k</w:t>
      </w:r>
      <w:r w:rsidRPr="0043728B">
        <w:rPr>
          <w:rFonts w:ascii="Times New Roman" w:hAnsi="Times New Roman" w:cs="Times New Roman"/>
          <w:sz w:val="24"/>
          <w:szCs w:val="24"/>
        </w:rPr>
        <w:t>auba mahalaadimise juurdepääsu vaba ja puhtana ning talvel teostama</w:t>
      </w:r>
      <w:r w:rsidR="0052049C">
        <w:rPr>
          <w:rFonts w:ascii="Times New Roman" w:hAnsi="Times New Roman" w:cs="Times New Roman"/>
          <w:sz w:val="24"/>
          <w:szCs w:val="24"/>
        </w:rPr>
        <w:t xml:space="preserve"> vajadusel</w:t>
      </w:r>
      <w:r w:rsidRPr="0043728B">
        <w:rPr>
          <w:rFonts w:ascii="Times New Roman" w:hAnsi="Times New Roman" w:cs="Times New Roman"/>
          <w:sz w:val="24"/>
          <w:szCs w:val="24"/>
        </w:rPr>
        <w:t xml:space="preserve"> libedusetõrje.</w:t>
      </w:r>
    </w:p>
    <w:p w14:paraId="6BA8B590" w14:textId="3D0CD3D9" w:rsidR="00A12BD2" w:rsidRDefault="00A12BD2" w:rsidP="0013088B">
      <w:pPr>
        <w:pStyle w:val="ListParagraph"/>
        <w:numPr>
          <w:ilvl w:val="1"/>
          <w:numId w:val="15"/>
        </w:numPr>
        <w:jc w:val="both"/>
        <w:rPr>
          <w:rFonts w:ascii="Times New Roman" w:hAnsi="Times New Roman" w:cs="Times New Roman"/>
          <w:sz w:val="24"/>
          <w:szCs w:val="24"/>
        </w:rPr>
      </w:pPr>
      <w:r w:rsidRPr="00A12BD2">
        <w:rPr>
          <w:rFonts w:ascii="Times New Roman" w:hAnsi="Times New Roman" w:cs="Times New Roman"/>
          <w:sz w:val="24"/>
          <w:szCs w:val="24"/>
        </w:rPr>
        <w:t>Kauba tarnel peab Müüja arvestama tarnekoha igakordse liikluskorralduse ja peatumise ning parkimise reeglite ja nõuetega. Käesolevast punktist tulenev nõue kehtib ka võimalikele Müüja alltöövõtjatele või muul õiguslikul alusel tarneteenust osutavale koostööpartnerile.</w:t>
      </w:r>
    </w:p>
    <w:p w14:paraId="6529C08E" w14:textId="616195C9" w:rsidR="00E67292" w:rsidRPr="0043728B" w:rsidRDefault="00E67292" w:rsidP="0013088B">
      <w:pPr>
        <w:keepNext/>
        <w:numPr>
          <w:ilvl w:val="0"/>
          <w:numId w:val="15"/>
        </w:numPr>
        <w:spacing w:before="240" w:after="60" w:line="276"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KAUBA TELLIMINE JA TARNE</w:t>
      </w:r>
    </w:p>
    <w:p w14:paraId="0DCCF91B" w14:textId="7A58D76E" w:rsidR="00DD50E4" w:rsidRPr="00BF2106" w:rsidRDefault="00DD50E4" w:rsidP="0013088B">
      <w:pPr>
        <w:pStyle w:val="ListParagraph"/>
        <w:numPr>
          <w:ilvl w:val="1"/>
          <w:numId w:val="15"/>
        </w:numPr>
        <w:jc w:val="both"/>
        <w:rPr>
          <w:rFonts w:ascii="Times New Roman" w:hAnsi="Times New Roman" w:cs="Times New Roman"/>
          <w:sz w:val="24"/>
          <w:szCs w:val="24"/>
        </w:rPr>
      </w:pPr>
      <w:r w:rsidRPr="00BF2106">
        <w:rPr>
          <w:rFonts w:ascii="Times New Roman" w:hAnsi="Times New Roman" w:cs="Times New Roman"/>
          <w:sz w:val="24"/>
          <w:szCs w:val="24"/>
        </w:rPr>
        <w:t>Tellimused esitatakse tööpäeviti telefoni või interneti tellimiskeskkonna vahendusel või e-posti teel kella 8.00 kuni kella 16.00-ni vähemalt kolm</w:t>
      </w:r>
      <w:r w:rsidR="00010A97" w:rsidRPr="00BF2106">
        <w:rPr>
          <w:rFonts w:ascii="Times New Roman" w:hAnsi="Times New Roman" w:cs="Times New Roman"/>
          <w:sz w:val="24"/>
          <w:szCs w:val="24"/>
        </w:rPr>
        <w:t xml:space="preserve"> (3)</w:t>
      </w:r>
      <w:r w:rsidRPr="00BF2106">
        <w:rPr>
          <w:rFonts w:ascii="Times New Roman" w:hAnsi="Times New Roman" w:cs="Times New Roman"/>
          <w:sz w:val="24"/>
          <w:szCs w:val="24"/>
        </w:rPr>
        <w:t xml:space="preserve"> tööpäeva enne tarnimise </w:t>
      </w:r>
      <w:r w:rsidRPr="00BF2106">
        <w:rPr>
          <w:rFonts w:ascii="Times New Roman" w:hAnsi="Times New Roman" w:cs="Times New Roman"/>
          <w:sz w:val="24"/>
          <w:szCs w:val="24"/>
        </w:rPr>
        <w:lastRenderedPageBreak/>
        <w:t xml:space="preserve">hiliseimat kuupäeva. Juhul kui tellimus on esitatud peale kella 16:00 või nädalavahetusel, loetakse tellimus esitatuks tellimuse esitamise kuupäevale järgnevast esimesest tööpäevast. </w:t>
      </w:r>
    </w:p>
    <w:p w14:paraId="0B7D3B68" w14:textId="375C4605" w:rsidR="00E67292" w:rsidRPr="00BF2106" w:rsidRDefault="00102BC4" w:rsidP="0013088B">
      <w:pPr>
        <w:pStyle w:val="ListParagraph"/>
        <w:numPr>
          <w:ilvl w:val="1"/>
          <w:numId w:val="15"/>
        </w:numPr>
        <w:jc w:val="both"/>
        <w:rPr>
          <w:rFonts w:ascii="Times New Roman" w:hAnsi="Times New Roman" w:cs="Times New Roman"/>
          <w:sz w:val="24"/>
          <w:szCs w:val="24"/>
        </w:rPr>
      </w:pPr>
      <w:r w:rsidRPr="00BF2106">
        <w:rPr>
          <w:rFonts w:ascii="Times New Roman" w:hAnsi="Times New Roman" w:cs="Times New Roman"/>
          <w:sz w:val="24"/>
          <w:szCs w:val="24"/>
        </w:rPr>
        <w:t xml:space="preserve">Ostja esindaja kauba tellimisel on </w:t>
      </w:r>
      <w:r w:rsidR="00775767" w:rsidRPr="00BF2106">
        <w:rPr>
          <w:rFonts w:ascii="Times New Roman" w:hAnsi="Times New Roman" w:cs="Times New Roman"/>
          <w:sz w:val="24"/>
          <w:szCs w:val="24"/>
        </w:rPr>
        <w:t>………</w:t>
      </w:r>
      <w:r w:rsidRPr="00BF2106">
        <w:rPr>
          <w:rFonts w:ascii="Times New Roman" w:hAnsi="Times New Roman" w:cs="Times New Roman"/>
          <w:sz w:val="24"/>
          <w:szCs w:val="24"/>
        </w:rPr>
        <w:t xml:space="preserve"> </w:t>
      </w:r>
      <w:r w:rsidR="007B570A" w:rsidRPr="00BF2106">
        <w:rPr>
          <w:rFonts w:ascii="Times New Roman" w:hAnsi="Times New Roman" w:cs="Times New Roman"/>
          <w:sz w:val="24"/>
          <w:szCs w:val="24"/>
        </w:rPr>
        <w:t>(</w:t>
      </w:r>
      <w:r w:rsidRPr="00BF2106">
        <w:rPr>
          <w:rFonts w:ascii="Times New Roman" w:hAnsi="Times New Roman" w:cs="Times New Roman"/>
          <w:sz w:val="24"/>
          <w:szCs w:val="24"/>
        </w:rPr>
        <w:t xml:space="preserve">e-post </w:t>
      </w:r>
      <w:hyperlink r:id="rId11" w:history="1">
        <w:r w:rsidR="00775767" w:rsidRPr="00BF2106">
          <w:rPr>
            <w:rStyle w:val="Hyperlink"/>
            <w:rFonts w:ascii="Times New Roman" w:hAnsi="Times New Roman" w:cs="Times New Roman"/>
            <w:sz w:val="24"/>
            <w:szCs w:val="24"/>
          </w:rPr>
          <w:t>............@rh.ee</w:t>
        </w:r>
      </w:hyperlink>
      <w:r w:rsidRPr="00BF2106">
        <w:rPr>
          <w:rFonts w:ascii="Times New Roman" w:hAnsi="Times New Roman" w:cs="Times New Roman"/>
          <w:sz w:val="24"/>
          <w:szCs w:val="24"/>
        </w:rPr>
        <w:t xml:space="preserve">, telefon </w:t>
      </w:r>
      <w:r w:rsidR="00775767" w:rsidRPr="00BF2106">
        <w:rPr>
          <w:rFonts w:ascii="Times New Roman" w:hAnsi="Times New Roman" w:cs="Times New Roman"/>
          <w:sz w:val="24"/>
          <w:szCs w:val="24"/>
        </w:rPr>
        <w:t>…</w:t>
      </w:r>
      <w:r w:rsidR="007161F4">
        <w:rPr>
          <w:rFonts w:ascii="Times New Roman" w:hAnsi="Times New Roman" w:cs="Times New Roman"/>
          <w:sz w:val="24"/>
          <w:szCs w:val="24"/>
        </w:rPr>
        <w:t>.</w:t>
      </w:r>
      <w:r w:rsidR="00775767" w:rsidRPr="00BF2106">
        <w:rPr>
          <w:rFonts w:ascii="Times New Roman" w:hAnsi="Times New Roman" w:cs="Times New Roman"/>
          <w:sz w:val="24"/>
          <w:szCs w:val="24"/>
        </w:rPr>
        <w:t>….</w:t>
      </w:r>
      <w:r w:rsidR="007B570A" w:rsidRPr="00BF2106">
        <w:rPr>
          <w:rFonts w:ascii="Times New Roman" w:hAnsi="Times New Roman" w:cs="Times New Roman"/>
          <w:sz w:val="24"/>
          <w:szCs w:val="24"/>
        </w:rPr>
        <w:t xml:space="preserve">), </w:t>
      </w:r>
      <w:r w:rsidRPr="00BF2106">
        <w:rPr>
          <w:rFonts w:ascii="Times New Roman" w:hAnsi="Times New Roman" w:cs="Times New Roman"/>
          <w:sz w:val="24"/>
          <w:szCs w:val="24"/>
        </w:rPr>
        <w:t xml:space="preserve"> või tema poolt määratud esindaja.</w:t>
      </w:r>
    </w:p>
    <w:p w14:paraId="3BA77067" w14:textId="7AB72DC2" w:rsidR="00330148" w:rsidRPr="00BF2106" w:rsidRDefault="00E67292" w:rsidP="0013088B">
      <w:pPr>
        <w:pStyle w:val="ListParagraph"/>
        <w:numPr>
          <w:ilvl w:val="1"/>
          <w:numId w:val="15"/>
        </w:numPr>
        <w:jc w:val="both"/>
        <w:rPr>
          <w:rFonts w:ascii="Times New Roman" w:hAnsi="Times New Roman" w:cs="Times New Roman"/>
          <w:sz w:val="24"/>
          <w:szCs w:val="24"/>
        </w:rPr>
      </w:pPr>
      <w:r w:rsidRPr="00BF2106">
        <w:rPr>
          <w:rFonts w:ascii="Times New Roman" w:hAnsi="Times New Roman" w:cs="Times New Roman"/>
          <w:sz w:val="24"/>
          <w:szCs w:val="24"/>
        </w:rPr>
        <w:t xml:space="preserve"> </w:t>
      </w:r>
      <w:r w:rsidR="007E392A" w:rsidRPr="00BF2106">
        <w:rPr>
          <w:rFonts w:ascii="Times New Roman" w:hAnsi="Times New Roman" w:cs="Times New Roman"/>
          <w:sz w:val="24"/>
          <w:szCs w:val="24"/>
        </w:rPr>
        <w:t>Müüja esindaja</w:t>
      </w:r>
      <w:r w:rsidR="00D83110" w:rsidRPr="00BF2106">
        <w:rPr>
          <w:rFonts w:ascii="Times New Roman" w:hAnsi="Times New Roman" w:cs="Times New Roman"/>
          <w:sz w:val="24"/>
          <w:szCs w:val="24"/>
        </w:rPr>
        <w:t>d</w:t>
      </w:r>
      <w:r w:rsidR="00330148" w:rsidRPr="00BF2106">
        <w:rPr>
          <w:rFonts w:ascii="Times New Roman" w:hAnsi="Times New Roman" w:cs="Times New Roman"/>
          <w:sz w:val="24"/>
          <w:szCs w:val="24"/>
        </w:rPr>
        <w:t xml:space="preserve"> ja tellimuste esitamisega seotud kontaktid on:</w:t>
      </w:r>
    </w:p>
    <w:p w14:paraId="36D60F4E" w14:textId="3335F59C" w:rsidR="007E392A" w:rsidRPr="00BF2106" w:rsidRDefault="00330148" w:rsidP="0013088B">
      <w:pPr>
        <w:pStyle w:val="ListParagraph"/>
        <w:numPr>
          <w:ilvl w:val="2"/>
          <w:numId w:val="15"/>
        </w:numPr>
        <w:jc w:val="both"/>
        <w:rPr>
          <w:rFonts w:ascii="Times New Roman" w:hAnsi="Times New Roman" w:cs="Times New Roman"/>
          <w:sz w:val="24"/>
          <w:szCs w:val="24"/>
        </w:rPr>
      </w:pPr>
      <w:r w:rsidRPr="00BF2106">
        <w:rPr>
          <w:rFonts w:ascii="Times New Roman" w:hAnsi="Times New Roman" w:cs="Times New Roman"/>
          <w:sz w:val="24"/>
          <w:szCs w:val="24"/>
        </w:rPr>
        <w:t>Müüja esindaja</w:t>
      </w:r>
      <w:r w:rsidR="007E392A" w:rsidRPr="00BF2106">
        <w:rPr>
          <w:rFonts w:ascii="Times New Roman" w:hAnsi="Times New Roman" w:cs="Times New Roman"/>
          <w:sz w:val="24"/>
          <w:szCs w:val="24"/>
        </w:rPr>
        <w:t xml:space="preserve"> lepingust tõusetuvates küsimustes on </w:t>
      </w:r>
      <w:r w:rsidR="00486098" w:rsidRPr="00BF2106">
        <w:rPr>
          <w:rFonts w:ascii="Times New Roman" w:hAnsi="Times New Roman" w:cs="Times New Roman"/>
          <w:sz w:val="24"/>
          <w:szCs w:val="24"/>
        </w:rPr>
        <w:t>………</w:t>
      </w:r>
      <w:r w:rsidR="007E392A" w:rsidRPr="00BF2106">
        <w:rPr>
          <w:rFonts w:ascii="Times New Roman" w:hAnsi="Times New Roman" w:cs="Times New Roman"/>
          <w:sz w:val="24"/>
          <w:szCs w:val="24"/>
        </w:rPr>
        <w:t xml:space="preserve">, e-post </w:t>
      </w:r>
      <w:r w:rsidR="00BE369C">
        <w:rPr>
          <w:rFonts w:ascii="Times New Roman" w:hAnsi="Times New Roman" w:cs="Times New Roman"/>
          <w:sz w:val="24"/>
          <w:szCs w:val="24"/>
        </w:rPr>
        <w:t>……………..</w:t>
      </w:r>
      <w:hyperlink r:id="rId12" w:history="1"/>
      <w:r w:rsidR="007E392A" w:rsidRPr="00BF2106">
        <w:rPr>
          <w:rFonts w:ascii="Times New Roman" w:hAnsi="Times New Roman" w:cs="Times New Roman"/>
          <w:sz w:val="24"/>
          <w:szCs w:val="24"/>
        </w:rPr>
        <w:t xml:space="preserve">, telefon +372 </w:t>
      </w:r>
      <w:r w:rsidR="00486098" w:rsidRPr="00BF2106">
        <w:rPr>
          <w:rFonts w:ascii="Times New Roman" w:hAnsi="Times New Roman" w:cs="Times New Roman"/>
          <w:sz w:val="24"/>
          <w:szCs w:val="24"/>
        </w:rPr>
        <w:t>……..</w:t>
      </w:r>
      <w:r w:rsidR="00582356" w:rsidRPr="00BF2106">
        <w:rPr>
          <w:rFonts w:ascii="Times New Roman" w:hAnsi="Times New Roman" w:cs="Times New Roman"/>
          <w:sz w:val="24"/>
          <w:szCs w:val="24"/>
        </w:rPr>
        <w:t xml:space="preserve">, GSM +372 </w:t>
      </w:r>
      <w:r w:rsidR="00486098" w:rsidRPr="00BF2106">
        <w:rPr>
          <w:rFonts w:ascii="Times New Roman" w:hAnsi="Times New Roman" w:cs="Times New Roman"/>
          <w:sz w:val="24"/>
          <w:szCs w:val="24"/>
        </w:rPr>
        <w:t>………</w:t>
      </w:r>
      <w:r w:rsidR="00582356" w:rsidRPr="00BF2106">
        <w:rPr>
          <w:rFonts w:ascii="Times New Roman" w:hAnsi="Times New Roman" w:cs="Times New Roman"/>
          <w:sz w:val="24"/>
          <w:szCs w:val="24"/>
        </w:rPr>
        <w:t>.</w:t>
      </w:r>
    </w:p>
    <w:p w14:paraId="4D1600FF" w14:textId="02563395" w:rsidR="007E392A" w:rsidRPr="00BF2106" w:rsidRDefault="007E392A" w:rsidP="0013088B">
      <w:pPr>
        <w:pStyle w:val="ListParagraph"/>
        <w:numPr>
          <w:ilvl w:val="2"/>
          <w:numId w:val="15"/>
        </w:numPr>
        <w:rPr>
          <w:rFonts w:ascii="Times New Roman" w:hAnsi="Times New Roman" w:cs="Times New Roman"/>
          <w:sz w:val="24"/>
          <w:szCs w:val="24"/>
        </w:rPr>
      </w:pPr>
      <w:r w:rsidRPr="00BF2106">
        <w:rPr>
          <w:rFonts w:ascii="Times New Roman" w:hAnsi="Times New Roman" w:cs="Times New Roman"/>
          <w:sz w:val="24"/>
          <w:szCs w:val="24"/>
        </w:rPr>
        <w:t xml:space="preserve">Müüja esindaja lepingu täitmist (tellimuste esitamist ja tellimustega seotud asjaajamise korraldamisel) puudutavates küsimustes on </w:t>
      </w:r>
      <w:r w:rsidR="00486098" w:rsidRPr="00BF2106">
        <w:rPr>
          <w:rFonts w:ascii="Times New Roman" w:hAnsi="Times New Roman" w:cs="Times New Roman"/>
          <w:sz w:val="24"/>
          <w:szCs w:val="24"/>
        </w:rPr>
        <w:t>……..</w:t>
      </w:r>
      <w:r w:rsidRPr="00BF2106">
        <w:rPr>
          <w:rFonts w:ascii="Times New Roman" w:hAnsi="Times New Roman" w:cs="Times New Roman"/>
          <w:sz w:val="24"/>
          <w:szCs w:val="24"/>
        </w:rPr>
        <w:t>, e-post</w:t>
      </w:r>
      <w:r w:rsidR="00BE369C">
        <w:rPr>
          <w:rFonts w:ascii="Times New Roman" w:hAnsi="Times New Roman" w:cs="Times New Roman"/>
          <w:sz w:val="24"/>
          <w:szCs w:val="24"/>
        </w:rPr>
        <w:t xml:space="preserve"> ……………….</w:t>
      </w:r>
      <w:r w:rsidRPr="00BF2106">
        <w:rPr>
          <w:rFonts w:ascii="Times New Roman" w:hAnsi="Times New Roman" w:cs="Times New Roman"/>
          <w:sz w:val="24"/>
          <w:szCs w:val="24"/>
        </w:rPr>
        <w:t>, telefon +372</w:t>
      </w:r>
      <w:r w:rsidR="008020FB" w:rsidRPr="00BF2106">
        <w:rPr>
          <w:rFonts w:ascii="Times New Roman" w:hAnsi="Times New Roman" w:cs="Times New Roman"/>
          <w:sz w:val="24"/>
          <w:szCs w:val="24"/>
        </w:rPr>
        <w:t> </w:t>
      </w:r>
      <w:r w:rsidR="00486098" w:rsidRPr="00BF2106">
        <w:rPr>
          <w:rFonts w:ascii="Times New Roman" w:hAnsi="Times New Roman" w:cs="Times New Roman"/>
          <w:sz w:val="24"/>
          <w:szCs w:val="24"/>
        </w:rPr>
        <w:t>………..</w:t>
      </w:r>
      <w:r w:rsidRPr="00BF2106">
        <w:rPr>
          <w:rFonts w:ascii="Times New Roman" w:hAnsi="Times New Roman" w:cs="Times New Roman"/>
          <w:sz w:val="24"/>
          <w:szCs w:val="24"/>
        </w:rPr>
        <w:t xml:space="preserve">; </w:t>
      </w:r>
    </w:p>
    <w:p w14:paraId="6031126C" w14:textId="7B44090B" w:rsidR="007E392A" w:rsidRPr="00BF2106" w:rsidRDefault="007E392A" w:rsidP="0013088B">
      <w:pPr>
        <w:pStyle w:val="ListParagraph"/>
        <w:numPr>
          <w:ilvl w:val="2"/>
          <w:numId w:val="15"/>
        </w:numPr>
        <w:rPr>
          <w:rFonts w:ascii="Times New Roman" w:hAnsi="Times New Roman" w:cs="Times New Roman"/>
          <w:sz w:val="24"/>
          <w:szCs w:val="24"/>
        </w:rPr>
      </w:pPr>
      <w:r w:rsidRPr="00BF2106">
        <w:rPr>
          <w:rFonts w:ascii="Times New Roman" w:hAnsi="Times New Roman" w:cs="Times New Roman"/>
          <w:sz w:val="24"/>
          <w:szCs w:val="24"/>
        </w:rPr>
        <w:t xml:space="preserve">Kauba tellimuste elektrooniliseks esitamiseks kasutatav elektrooniline tellimiskeskkond asub aadressil </w:t>
      </w:r>
      <w:r w:rsidR="00517B60">
        <w:rPr>
          <w:rFonts w:ascii="Times New Roman" w:hAnsi="Times New Roman" w:cs="Times New Roman"/>
          <w:sz w:val="24"/>
          <w:szCs w:val="24"/>
        </w:rPr>
        <w:t>……………………..</w:t>
      </w:r>
    </w:p>
    <w:p w14:paraId="2654CACE" w14:textId="38A74D57" w:rsidR="00E67292" w:rsidRPr="007E392A" w:rsidRDefault="00E67292" w:rsidP="0013088B">
      <w:pPr>
        <w:pStyle w:val="ListParagraph"/>
        <w:numPr>
          <w:ilvl w:val="1"/>
          <w:numId w:val="15"/>
        </w:numPr>
        <w:jc w:val="both"/>
        <w:rPr>
          <w:rFonts w:ascii="Times New Roman" w:hAnsi="Times New Roman" w:cs="Times New Roman"/>
          <w:sz w:val="24"/>
          <w:szCs w:val="24"/>
        </w:rPr>
      </w:pPr>
      <w:r w:rsidRPr="00BF2106">
        <w:rPr>
          <w:rFonts w:ascii="Times New Roman" w:hAnsi="Times New Roman" w:cs="Times New Roman"/>
          <w:sz w:val="24"/>
          <w:szCs w:val="24"/>
        </w:rPr>
        <w:t>Müüja tagab Kauba tarnimise A</w:t>
      </w:r>
      <w:r w:rsidR="00040921" w:rsidRPr="00BF2106">
        <w:rPr>
          <w:rFonts w:ascii="Times New Roman" w:hAnsi="Times New Roman" w:cs="Times New Roman"/>
          <w:sz w:val="24"/>
          <w:szCs w:val="24"/>
        </w:rPr>
        <w:t>ktsiaselts</w:t>
      </w:r>
      <w:r w:rsidRPr="00BF2106">
        <w:rPr>
          <w:rFonts w:ascii="Times New Roman" w:hAnsi="Times New Roman" w:cs="Times New Roman"/>
          <w:sz w:val="24"/>
          <w:szCs w:val="24"/>
        </w:rPr>
        <w:t xml:space="preserve"> Rakvere Haigla </w:t>
      </w:r>
      <w:r w:rsidR="00040921" w:rsidRPr="00BF2106">
        <w:rPr>
          <w:rFonts w:ascii="Times New Roman" w:hAnsi="Times New Roman" w:cs="Times New Roman"/>
          <w:sz w:val="24"/>
          <w:szCs w:val="24"/>
        </w:rPr>
        <w:t xml:space="preserve">asukohta, aadressiga </w:t>
      </w:r>
      <w:r w:rsidRPr="00BF2106">
        <w:rPr>
          <w:rFonts w:ascii="Times New Roman" w:hAnsi="Times New Roman" w:cs="Times New Roman"/>
          <w:sz w:val="24"/>
          <w:szCs w:val="24"/>
        </w:rPr>
        <w:t xml:space="preserve">Lõuna põik tn 1, 44316 Rakvere, </w:t>
      </w:r>
      <w:r w:rsidR="00040921" w:rsidRPr="00BF2106">
        <w:rPr>
          <w:rFonts w:ascii="Times New Roman" w:hAnsi="Times New Roman" w:cs="Times New Roman"/>
          <w:sz w:val="24"/>
          <w:szCs w:val="24"/>
        </w:rPr>
        <w:t xml:space="preserve">tööpäevadel </w:t>
      </w:r>
      <w:r w:rsidRPr="00BF2106">
        <w:rPr>
          <w:rFonts w:ascii="Times New Roman" w:hAnsi="Times New Roman" w:cs="Times New Roman"/>
          <w:sz w:val="24"/>
          <w:szCs w:val="24"/>
        </w:rPr>
        <w:t>kell 8.00– 15.00</w:t>
      </w:r>
      <w:r w:rsidR="00040921" w:rsidRPr="00BF2106">
        <w:rPr>
          <w:rFonts w:ascii="Times New Roman" w:hAnsi="Times New Roman" w:cs="Times New Roman"/>
          <w:sz w:val="24"/>
          <w:szCs w:val="24"/>
        </w:rPr>
        <w:t>, kolme tööpäeva jooksul</w:t>
      </w:r>
      <w:r w:rsidRPr="00BF2106">
        <w:rPr>
          <w:rFonts w:ascii="Times New Roman" w:hAnsi="Times New Roman" w:cs="Times New Roman"/>
          <w:sz w:val="24"/>
          <w:szCs w:val="24"/>
        </w:rPr>
        <w:t xml:space="preserve"> tellim</w:t>
      </w:r>
      <w:r w:rsidR="00B97D28" w:rsidRPr="00BF2106">
        <w:rPr>
          <w:rFonts w:ascii="Times New Roman" w:hAnsi="Times New Roman" w:cs="Times New Roman"/>
          <w:sz w:val="24"/>
          <w:szCs w:val="24"/>
        </w:rPr>
        <w:t>u</w:t>
      </w:r>
      <w:r w:rsidRPr="00BF2106">
        <w:rPr>
          <w:rFonts w:ascii="Times New Roman" w:hAnsi="Times New Roman" w:cs="Times New Roman"/>
          <w:sz w:val="24"/>
          <w:szCs w:val="24"/>
        </w:rPr>
        <w:t>se esitamisest alates</w:t>
      </w:r>
      <w:r w:rsidR="00040921" w:rsidRPr="00BF2106">
        <w:rPr>
          <w:rFonts w:ascii="Times New Roman" w:hAnsi="Times New Roman" w:cs="Times New Roman"/>
          <w:sz w:val="24"/>
          <w:szCs w:val="24"/>
        </w:rPr>
        <w:t xml:space="preserve">. Poolte igakordsel kokkuleppel kohustub Müüja eriolukordades, millal viivitustega võib kaasneda reaalne oht Ostja patsientide </w:t>
      </w:r>
      <w:r w:rsidR="009816A4">
        <w:rPr>
          <w:rFonts w:ascii="Times New Roman" w:hAnsi="Times New Roman" w:cs="Times New Roman"/>
          <w:sz w:val="24"/>
          <w:szCs w:val="24"/>
        </w:rPr>
        <w:t>ja</w:t>
      </w:r>
      <w:r w:rsidR="00043F6C">
        <w:rPr>
          <w:rFonts w:ascii="Times New Roman" w:hAnsi="Times New Roman" w:cs="Times New Roman"/>
          <w:sz w:val="24"/>
          <w:szCs w:val="24"/>
        </w:rPr>
        <w:t xml:space="preserve">/või töötajate </w:t>
      </w:r>
      <w:r w:rsidR="00040921" w:rsidRPr="00BF2106">
        <w:rPr>
          <w:rFonts w:ascii="Times New Roman" w:hAnsi="Times New Roman" w:cs="Times New Roman"/>
          <w:sz w:val="24"/>
          <w:szCs w:val="24"/>
        </w:rPr>
        <w:t>elule ja/või tervisele,</w:t>
      </w:r>
      <w:r w:rsidR="00040921" w:rsidRPr="007E392A">
        <w:rPr>
          <w:rFonts w:ascii="Times New Roman" w:hAnsi="Times New Roman" w:cs="Times New Roman"/>
          <w:sz w:val="24"/>
          <w:szCs w:val="24"/>
        </w:rPr>
        <w:t xml:space="preserve"> tegema Ostjaga igakülgset koostööd, täitmaks tellimused ka väljaspool tavapärast graafikut ja tarneaegu</w:t>
      </w:r>
      <w:r w:rsidRPr="007E392A">
        <w:rPr>
          <w:rFonts w:ascii="Times New Roman" w:hAnsi="Times New Roman" w:cs="Times New Roman"/>
          <w:sz w:val="24"/>
          <w:szCs w:val="24"/>
        </w:rPr>
        <w:t>.</w:t>
      </w:r>
    </w:p>
    <w:p w14:paraId="1DF50C4B" w14:textId="1A15BA35" w:rsidR="00040921" w:rsidRDefault="00040921" w:rsidP="0013088B">
      <w:pPr>
        <w:pStyle w:val="ListParagraph"/>
        <w:numPr>
          <w:ilvl w:val="1"/>
          <w:numId w:val="15"/>
        </w:numPr>
        <w:jc w:val="both"/>
        <w:rPr>
          <w:rFonts w:ascii="Times New Roman" w:hAnsi="Times New Roman" w:cs="Times New Roman"/>
          <w:sz w:val="24"/>
          <w:szCs w:val="24"/>
        </w:rPr>
      </w:pPr>
      <w:r w:rsidRPr="00040921">
        <w:rPr>
          <w:rFonts w:ascii="Times New Roman" w:hAnsi="Times New Roman" w:cs="Times New Roman"/>
          <w:sz w:val="24"/>
          <w:szCs w:val="24"/>
        </w:rPr>
        <w:t>Kauba tellimiskoha ja kellaaja muutmise soovist teavitab Müüja Ostjat</w:t>
      </w:r>
      <w:r w:rsidR="00DC6236">
        <w:rPr>
          <w:rFonts w:ascii="Times New Roman" w:hAnsi="Times New Roman" w:cs="Times New Roman"/>
          <w:sz w:val="24"/>
          <w:szCs w:val="24"/>
        </w:rPr>
        <w:t xml:space="preserve"> vähemalt kirjalikku taasesitamist </w:t>
      </w:r>
      <w:r w:rsidR="00B62F6E">
        <w:rPr>
          <w:rFonts w:ascii="Times New Roman" w:hAnsi="Times New Roman" w:cs="Times New Roman"/>
          <w:sz w:val="24"/>
          <w:szCs w:val="24"/>
        </w:rPr>
        <w:t>võimaldavas vormis</w:t>
      </w:r>
      <w:r w:rsidRPr="00040921">
        <w:rPr>
          <w:rFonts w:ascii="Times New Roman" w:hAnsi="Times New Roman" w:cs="Times New Roman"/>
          <w:sz w:val="24"/>
          <w:szCs w:val="24"/>
        </w:rPr>
        <w:t xml:space="preserve"> ning Ostja poolt muudatustega nõustumisel sõlmitakse selle kohta vajadusel eraldi kokkulepe.</w:t>
      </w:r>
    </w:p>
    <w:p w14:paraId="5CE54959" w14:textId="77777777" w:rsidR="00E67292" w:rsidRPr="002C30B5" w:rsidRDefault="00E67292" w:rsidP="0013088B">
      <w:pPr>
        <w:keepNext/>
        <w:numPr>
          <w:ilvl w:val="0"/>
          <w:numId w:val="15"/>
        </w:numPr>
        <w:spacing w:before="240" w:after="60" w:line="276"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KAUBA HIND</w:t>
      </w:r>
    </w:p>
    <w:p w14:paraId="633BCCB2" w14:textId="6C12325F" w:rsidR="00040921" w:rsidRPr="00040921" w:rsidRDefault="00694511" w:rsidP="0013088B">
      <w:pPr>
        <w:pStyle w:val="ListParagraph"/>
        <w:numPr>
          <w:ilvl w:val="1"/>
          <w:numId w:val="15"/>
        </w:numPr>
        <w:jc w:val="both"/>
        <w:rPr>
          <w:rFonts w:ascii="Times New Roman" w:hAnsi="Times New Roman" w:cs="Times New Roman"/>
          <w:sz w:val="24"/>
          <w:szCs w:val="24"/>
        </w:rPr>
      </w:pPr>
      <w:r w:rsidRPr="00040921">
        <w:rPr>
          <w:rFonts w:ascii="Times New Roman" w:hAnsi="Times New Roman" w:cs="Times New Roman"/>
          <w:sz w:val="24"/>
          <w:szCs w:val="24"/>
        </w:rPr>
        <w:t xml:space="preserve"> </w:t>
      </w:r>
      <w:r w:rsidR="00185A2F" w:rsidRPr="00040921">
        <w:rPr>
          <w:rFonts w:ascii="Times New Roman" w:hAnsi="Times New Roman" w:cs="Times New Roman"/>
          <w:sz w:val="24"/>
          <w:szCs w:val="24"/>
        </w:rPr>
        <w:t>Kauba</w:t>
      </w:r>
      <w:r w:rsidR="00040921" w:rsidRPr="00040921">
        <w:rPr>
          <w:rFonts w:ascii="Times New Roman" w:hAnsi="Times New Roman" w:cs="Times New Roman"/>
          <w:sz w:val="24"/>
          <w:szCs w:val="24"/>
        </w:rPr>
        <w:t xml:space="preserve"> maksimaalne</w:t>
      </w:r>
      <w:r w:rsidR="00185A2F" w:rsidRPr="00040921">
        <w:rPr>
          <w:rFonts w:ascii="Times New Roman" w:hAnsi="Times New Roman" w:cs="Times New Roman"/>
          <w:sz w:val="24"/>
          <w:szCs w:val="24"/>
        </w:rPr>
        <w:t xml:space="preserve"> hind on määratud Müüja poolt hankele esitatud pakkumusega ja kehtib </w:t>
      </w:r>
      <w:r w:rsidR="00EE7588">
        <w:rPr>
          <w:rFonts w:ascii="Times New Roman" w:hAnsi="Times New Roman" w:cs="Times New Roman"/>
          <w:sz w:val="24"/>
          <w:szCs w:val="24"/>
        </w:rPr>
        <w:t xml:space="preserve">maksimaalse ühikhinnana </w:t>
      </w:r>
      <w:r w:rsidR="0000453D">
        <w:rPr>
          <w:rFonts w:ascii="Times New Roman" w:hAnsi="Times New Roman" w:cs="Times New Roman"/>
          <w:sz w:val="24"/>
          <w:szCs w:val="24"/>
        </w:rPr>
        <w:t xml:space="preserve">kogu </w:t>
      </w:r>
      <w:r w:rsidR="00040921">
        <w:rPr>
          <w:rFonts w:ascii="Times New Roman" w:hAnsi="Times New Roman" w:cs="Times New Roman"/>
          <w:sz w:val="24"/>
          <w:szCs w:val="24"/>
        </w:rPr>
        <w:t>L</w:t>
      </w:r>
      <w:r w:rsidR="00185A2F" w:rsidRPr="00040921">
        <w:rPr>
          <w:rFonts w:ascii="Times New Roman" w:hAnsi="Times New Roman" w:cs="Times New Roman"/>
          <w:sz w:val="24"/>
          <w:szCs w:val="24"/>
        </w:rPr>
        <w:t xml:space="preserve">epingu </w:t>
      </w:r>
      <w:r w:rsidR="00782068">
        <w:rPr>
          <w:rFonts w:ascii="Times New Roman" w:hAnsi="Times New Roman" w:cs="Times New Roman"/>
          <w:sz w:val="24"/>
          <w:szCs w:val="24"/>
        </w:rPr>
        <w:t>kehtivuse perioodil</w:t>
      </w:r>
      <w:r w:rsidR="00185A2F" w:rsidRPr="00040921">
        <w:rPr>
          <w:rFonts w:ascii="Times New Roman" w:hAnsi="Times New Roman" w:cs="Times New Roman"/>
          <w:sz w:val="24"/>
          <w:szCs w:val="24"/>
        </w:rPr>
        <w:t>.</w:t>
      </w:r>
      <w:r w:rsidR="00040921" w:rsidRPr="00040921">
        <w:t xml:space="preserve"> </w:t>
      </w:r>
      <w:r w:rsidR="00040921" w:rsidRPr="00040921">
        <w:rPr>
          <w:rFonts w:ascii="Times New Roman" w:hAnsi="Times New Roman" w:cs="Times New Roman"/>
          <w:sz w:val="24"/>
          <w:szCs w:val="24"/>
        </w:rPr>
        <w:t>Müüja ei või müüa Kaupa Ostjale kõrgema ühikhinnaga kui on fikseeritud käesoleva Lepingu Lisa 1 moodustavas Lepingu punktis 1.</w:t>
      </w:r>
      <w:r w:rsidR="00703A87">
        <w:rPr>
          <w:rFonts w:ascii="Times New Roman" w:hAnsi="Times New Roman" w:cs="Times New Roman"/>
          <w:sz w:val="24"/>
          <w:szCs w:val="24"/>
        </w:rPr>
        <w:t>4</w:t>
      </w:r>
      <w:r w:rsidR="00040921" w:rsidRPr="00040921">
        <w:rPr>
          <w:rFonts w:ascii="Times New Roman" w:hAnsi="Times New Roman" w:cs="Times New Roman"/>
          <w:sz w:val="24"/>
          <w:szCs w:val="24"/>
        </w:rPr>
        <w:t>. nimetatud Müüja pakkumuse väljavõttes.</w:t>
      </w:r>
    </w:p>
    <w:p w14:paraId="0828C20D" w14:textId="19DECA20" w:rsidR="00185A2F" w:rsidRPr="00040921" w:rsidRDefault="00040921" w:rsidP="0013088B">
      <w:pPr>
        <w:pStyle w:val="ListParagraph"/>
        <w:numPr>
          <w:ilvl w:val="1"/>
          <w:numId w:val="15"/>
        </w:numPr>
        <w:jc w:val="both"/>
        <w:rPr>
          <w:rFonts w:ascii="Times New Roman" w:hAnsi="Times New Roman" w:cs="Times New Roman"/>
          <w:sz w:val="24"/>
          <w:szCs w:val="24"/>
        </w:rPr>
      </w:pPr>
      <w:r w:rsidRPr="00040921">
        <w:rPr>
          <w:rFonts w:ascii="Times New Roman" w:hAnsi="Times New Roman" w:cs="Times New Roman"/>
          <w:sz w:val="24"/>
          <w:szCs w:val="24"/>
        </w:rPr>
        <w:t xml:space="preserve"> </w:t>
      </w:r>
      <w:r w:rsidR="00694511" w:rsidRPr="00040921">
        <w:rPr>
          <w:rFonts w:ascii="Times New Roman" w:hAnsi="Times New Roman" w:cs="Times New Roman"/>
          <w:sz w:val="24"/>
          <w:szCs w:val="24"/>
        </w:rPr>
        <w:t xml:space="preserve"> </w:t>
      </w:r>
      <w:r w:rsidR="00185A2F" w:rsidRPr="00040921">
        <w:rPr>
          <w:rFonts w:ascii="Times New Roman" w:hAnsi="Times New Roman" w:cs="Times New Roman"/>
          <w:sz w:val="24"/>
          <w:szCs w:val="24"/>
        </w:rPr>
        <w:t>Riigihanke pakkumuses käsitlemata toodete</w:t>
      </w:r>
      <w:r>
        <w:rPr>
          <w:rFonts w:ascii="Times New Roman" w:hAnsi="Times New Roman" w:cs="Times New Roman"/>
          <w:sz w:val="24"/>
          <w:szCs w:val="24"/>
        </w:rPr>
        <w:t>, milliste ostmise õigus Ostjale vastavalt riigihanke hanke alusdokumentides sätestatule kuulub,</w:t>
      </w:r>
      <w:r w:rsidR="00185A2F" w:rsidRPr="00040921">
        <w:rPr>
          <w:rFonts w:ascii="Times New Roman" w:hAnsi="Times New Roman" w:cs="Times New Roman"/>
          <w:sz w:val="24"/>
          <w:szCs w:val="24"/>
        </w:rPr>
        <w:t xml:space="preserve"> hind määratakse lähtudes Müüja hinnakirja hindadest</w:t>
      </w:r>
      <w:r w:rsidR="00A11A66">
        <w:rPr>
          <w:rFonts w:ascii="Times New Roman" w:hAnsi="Times New Roman" w:cs="Times New Roman"/>
          <w:sz w:val="24"/>
          <w:szCs w:val="24"/>
        </w:rPr>
        <w:t>, poolte eelneva kokkuleppega</w:t>
      </w:r>
      <w:r w:rsidR="00185A2F" w:rsidRPr="00040921">
        <w:rPr>
          <w:rFonts w:ascii="Times New Roman" w:hAnsi="Times New Roman" w:cs="Times New Roman"/>
          <w:sz w:val="24"/>
          <w:szCs w:val="24"/>
        </w:rPr>
        <w:t>.</w:t>
      </w:r>
    </w:p>
    <w:p w14:paraId="1EA92A17" w14:textId="4BB316C3" w:rsidR="00185A2F" w:rsidRPr="0043728B" w:rsidRDefault="00694511" w:rsidP="0013088B">
      <w:pPr>
        <w:pStyle w:val="ListParagraph"/>
        <w:numPr>
          <w:ilvl w:val="1"/>
          <w:numId w:val="15"/>
        </w:numPr>
        <w:jc w:val="both"/>
        <w:rPr>
          <w:rFonts w:ascii="Times New Roman" w:hAnsi="Times New Roman" w:cs="Times New Roman"/>
          <w:sz w:val="24"/>
          <w:szCs w:val="24"/>
        </w:rPr>
      </w:pPr>
      <w:r>
        <w:rPr>
          <w:rFonts w:ascii="Times New Roman" w:hAnsi="Times New Roman" w:cs="Times New Roman"/>
          <w:sz w:val="24"/>
          <w:szCs w:val="24"/>
        </w:rPr>
        <w:t xml:space="preserve"> </w:t>
      </w:r>
      <w:r w:rsidR="00185A2F" w:rsidRPr="0043728B">
        <w:rPr>
          <w:rFonts w:ascii="Times New Roman" w:hAnsi="Times New Roman" w:cs="Times New Roman"/>
          <w:sz w:val="24"/>
          <w:szCs w:val="24"/>
        </w:rPr>
        <w:t xml:space="preserve">Tarnitavate kaupade </w:t>
      </w:r>
      <w:r w:rsidR="00B20AE7">
        <w:rPr>
          <w:rFonts w:ascii="Times New Roman" w:hAnsi="Times New Roman" w:cs="Times New Roman"/>
          <w:sz w:val="24"/>
          <w:szCs w:val="24"/>
        </w:rPr>
        <w:t>L</w:t>
      </w:r>
      <w:r w:rsidR="00185A2F" w:rsidRPr="0043728B">
        <w:rPr>
          <w:rFonts w:ascii="Times New Roman" w:hAnsi="Times New Roman" w:cs="Times New Roman"/>
          <w:sz w:val="24"/>
          <w:szCs w:val="24"/>
        </w:rPr>
        <w:t xml:space="preserve">epingulisi koguseid võib Ostja muuta </w:t>
      </w:r>
      <w:r w:rsidR="005306B7">
        <w:rPr>
          <w:rFonts w:ascii="Times New Roman" w:hAnsi="Times New Roman" w:cs="Times New Roman"/>
          <w:sz w:val="24"/>
          <w:szCs w:val="24"/>
        </w:rPr>
        <w:t>L</w:t>
      </w:r>
      <w:r w:rsidR="00185A2F" w:rsidRPr="0043728B">
        <w:rPr>
          <w:rFonts w:ascii="Times New Roman" w:hAnsi="Times New Roman" w:cs="Times New Roman"/>
          <w:sz w:val="24"/>
          <w:szCs w:val="24"/>
        </w:rPr>
        <w:t xml:space="preserve">epingu perioodil ühepoolselt, vastavalt tegelikule vajadusele. Ostjal on õigus osta erivajadusel </w:t>
      </w:r>
      <w:r w:rsidR="005306B7">
        <w:rPr>
          <w:rFonts w:ascii="Times New Roman" w:hAnsi="Times New Roman" w:cs="Times New Roman"/>
          <w:sz w:val="24"/>
          <w:szCs w:val="24"/>
        </w:rPr>
        <w:t>L</w:t>
      </w:r>
      <w:r w:rsidR="00185A2F" w:rsidRPr="0043728B">
        <w:rPr>
          <w:rFonts w:ascii="Times New Roman" w:hAnsi="Times New Roman" w:cs="Times New Roman"/>
          <w:sz w:val="24"/>
          <w:szCs w:val="24"/>
        </w:rPr>
        <w:t>epingualuseid tooteid teistelt pakkujatelt, vastavuses seadustele või käesolevas lepingus või tema lisades sätestatud tingimusetele.</w:t>
      </w:r>
    </w:p>
    <w:p w14:paraId="5AC08520" w14:textId="4DBACFEE" w:rsidR="00185A2F" w:rsidRPr="0043728B" w:rsidRDefault="00694511" w:rsidP="0013088B">
      <w:pPr>
        <w:pStyle w:val="ListParagraph"/>
        <w:numPr>
          <w:ilvl w:val="1"/>
          <w:numId w:val="15"/>
        </w:numPr>
        <w:jc w:val="both"/>
        <w:rPr>
          <w:rFonts w:ascii="Times New Roman" w:hAnsi="Times New Roman" w:cs="Times New Roman"/>
          <w:sz w:val="24"/>
          <w:szCs w:val="24"/>
        </w:rPr>
      </w:pPr>
      <w:r>
        <w:rPr>
          <w:rFonts w:ascii="Times New Roman" w:hAnsi="Times New Roman" w:cs="Times New Roman"/>
          <w:sz w:val="24"/>
          <w:szCs w:val="24"/>
        </w:rPr>
        <w:t xml:space="preserve"> </w:t>
      </w:r>
      <w:r w:rsidR="00185A2F" w:rsidRPr="0043728B">
        <w:rPr>
          <w:rFonts w:ascii="Times New Roman" w:hAnsi="Times New Roman" w:cs="Times New Roman"/>
          <w:sz w:val="24"/>
          <w:szCs w:val="24"/>
        </w:rPr>
        <w:t xml:space="preserve">Kui pakkujal on võimalus müüa kaupu soodsama hinnaga, kui </w:t>
      </w:r>
      <w:r w:rsidR="005306B7">
        <w:rPr>
          <w:rFonts w:ascii="Times New Roman" w:hAnsi="Times New Roman" w:cs="Times New Roman"/>
          <w:sz w:val="24"/>
          <w:szCs w:val="24"/>
        </w:rPr>
        <w:t>L</w:t>
      </w:r>
      <w:r w:rsidR="00185A2F" w:rsidRPr="0043728B">
        <w:rPr>
          <w:rFonts w:ascii="Times New Roman" w:hAnsi="Times New Roman" w:cs="Times New Roman"/>
          <w:sz w:val="24"/>
          <w:szCs w:val="24"/>
        </w:rPr>
        <w:t>epingus fikseeritud, on ta kohustatud müüma neid kaupu soodushindadega.</w:t>
      </w:r>
      <w:r w:rsidR="005306B7">
        <w:rPr>
          <w:rFonts w:ascii="Times New Roman" w:hAnsi="Times New Roman" w:cs="Times New Roman"/>
          <w:sz w:val="24"/>
          <w:szCs w:val="24"/>
        </w:rPr>
        <w:t xml:space="preserve"> </w:t>
      </w:r>
      <w:r w:rsidR="00D87F71" w:rsidRPr="00D87F71">
        <w:rPr>
          <w:rFonts w:ascii="Times New Roman" w:hAnsi="Times New Roman" w:cs="Times New Roman"/>
          <w:sz w:val="24"/>
          <w:szCs w:val="24"/>
        </w:rPr>
        <w:t xml:space="preserve">Kui toote ühikhind väheneb hankelepingu kehtivuse perioodil võrreldes </w:t>
      </w:r>
      <w:r w:rsidR="00D87F71">
        <w:rPr>
          <w:rFonts w:ascii="Times New Roman" w:hAnsi="Times New Roman" w:cs="Times New Roman"/>
          <w:sz w:val="24"/>
          <w:szCs w:val="24"/>
        </w:rPr>
        <w:t>Müüja poolt hankele esitatud</w:t>
      </w:r>
      <w:r w:rsidR="00D87F71" w:rsidRPr="00D87F71">
        <w:rPr>
          <w:rFonts w:ascii="Times New Roman" w:hAnsi="Times New Roman" w:cs="Times New Roman"/>
          <w:sz w:val="24"/>
          <w:szCs w:val="24"/>
        </w:rPr>
        <w:t xml:space="preserve"> pakkumuses pakutud hinnaga ja </w:t>
      </w:r>
      <w:r w:rsidR="00D87F71">
        <w:rPr>
          <w:rFonts w:ascii="Times New Roman" w:hAnsi="Times New Roman" w:cs="Times New Roman"/>
          <w:sz w:val="24"/>
          <w:szCs w:val="24"/>
        </w:rPr>
        <w:t>Müüja</w:t>
      </w:r>
      <w:r w:rsidR="00D87F71" w:rsidRPr="00D87F71">
        <w:rPr>
          <w:rFonts w:ascii="Times New Roman" w:hAnsi="Times New Roman" w:cs="Times New Roman"/>
          <w:sz w:val="24"/>
          <w:szCs w:val="24"/>
        </w:rPr>
        <w:t xml:space="preserve"> ei rakenda </w:t>
      </w:r>
      <w:r w:rsidR="00D87F71">
        <w:rPr>
          <w:rFonts w:ascii="Times New Roman" w:hAnsi="Times New Roman" w:cs="Times New Roman"/>
          <w:sz w:val="24"/>
          <w:szCs w:val="24"/>
        </w:rPr>
        <w:t>Ostja</w:t>
      </w:r>
      <w:r w:rsidR="00D87F71" w:rsidRPr="00D87F71">
        <w:rPr>
          <w:rFonts w:ascii="Times New Roman" w:hAnsi="Times New Roman" w:cs="Times New Roman"/>
          <w:sz w:val="24"/>
          <w:szCs w:val="24"/>
        </w:rPr>
        <w:t xml:space="preserve"> suhtes</w:t>
      </w:r>
      <w:r w:rsidR="00FD700A" w:rsidRPr="00FD700A">
        <w:t xml:space="preserve"> </w:t>
      </w:r>
      <w:r w:rsidR="00FD700A" w:rsidRPr="00FD700A">
        <w:rPr>
          <w:rFonts w:ascii="Times New Roman" w:hAnsi="Times New Roman" w:cs="Times New Roman"/>
          <w:sz w:val="24"/>
          <w:szCs w:val="24"/>
        </w:rPr>
        <w:t xml:space="preserve">soodsamat hinda, kuulub </w:t>
      </w:r>
      <w:r w:rsidR="00FD700A">
        <w:rPr>
          <w:rFonts w:ascii="Times New Roman" w:hAnsi="Times New Roman" w:cs="Times New Roman"/>
          <w:sz w:val="24"/>
          <w:szCs w:val="24"/>
        </w:rPr>
        <w:t>Ostjale</w:t>
      </w:r>
      <w:r w:rsidR="00FD700A" w:rsidRPr="00FD700A">
        <w:rPr>
          <w:rFonts w:ascii="Times New Roman" w:hAnsi="Times New Roman" w:cs="Times New Roman"/>
          <w:sz w:val="24"/>
          <w:szCs w:val="24"/>
        </w:rPr>
        <w:t xml:space="preserve"> õigus  </w:t>
      </w:r>
      <w:r w:rsidR="00FD700A">
        <w:rPr>
          <w:rFonts w:ascii="Times New Roman" w:hAnsi="Times New Roman" w:cs="Times New Roman"/>
          <w:sz w:val="24"/>
          <w:szCs w:val="24"/>
        </w:rPr>
        <w:t>L</w:t>
      </w:r>
      <w:r w:rsidR="00FD700A" w:rsidRPr="00FD700A">
        <w:rPr>
          <w:rFonts w:ascii="Times New Roman" w:hAnsi="Times New Roman" w:cs="Times New Roman"/>
          <w:sz w:val="24"/>
          <w:szCs w:val="24"/>
        </w:rPr>
        <w:t xml:space="preserve">eping ebaotstarbekuse tõttu </w:t>
      </w:r>
      <w:r w:rsidR="00FD700A">
        <w:rPr>
          <w:rFonts w:ascii="Times New Roman" w:hAnsi="Times New Roman" w:cs="Times New Roman"/>
          <w:sz w:val="24"/>
          <w:szCs w:val="24"/>
        </w:rPr>
        <w:t xml:space="preserve">ühepoolselt </w:t>
      </w:r>
      <w:r w:rsidR="00FD700A" w:rsidRPr="00FD700A">
        <w:rPr>
          <w:rFonts w:ascii="Times New Roman" w:hAnsi="Times New Roman" w:cs="Times New Roman"/>
          <w:sz w:val="24"/>
          <w:szCs w:val="24"/>
        </w:rPr>
        <w:t xml:space="preserve">üles öelda. Viimasel juhul puudub </w:t>
      </w:r>
      <w:r w:rsidR="00FD700A">
        <w:rPr>
          <w:rFonts w:ascii="Times New Roman" w:hAnsi="Times New Roman" w:cs="Times New Roman"/>
          <w:sz w:val="24"/>
          <w:szCs w:val="24"/>
        </w:rPr>
        <w:t>Müüjal</w:t>
      </w:r>
      <w:r w:rsidR="00FD700A" w:rsidRPr="00FD700A">
        <w:rPr>
          <w:rFonts w:ascii="Times New Roman" w:hAnsi="Times New Roman" w:cs="Times New Roman"/>
          <w:sz w:val="24"/>
          <w:szCs w:val="24"/>
        </w:rPr>
        <w:t xml:space="preserve"> õigus nõuda seoses </w:t>
      </w:r>
      <w:r w:rsidR="00FD700A">
        <w:rPr>
          <w:rFonts w:ascii="Times New Roman" w:hAnsi="Times New Roman" w:cs="Times New Roman"/>
          <w:sz w:val="24"/>
          <w:szCs w:val="24"/>
        </w:rPr>
        <w:t>L</w:t>
      </w:r>
      <w:r w:rsidR="00FD700A" w:rsidRPr="00FD700A">
        <w:rPr>
          <w:rFonts w:ascii="Times New Roman" w:hAnsi="Times New Roman" w:cs="Times New Roman"/>
          <w:sz w:val="24"/>
          <w:szCs w:val="24"/>
        </w:rPr>
        <w:t>epingu</w:t>
      </w:r>
      <w:r w:rsidR="008B6FA4" w:rsidRPr="008B6FA4">
        <w:t xml:space="preserve"> </w:t>
      </w:r>
      <w:r w:rsidR="008B6FA4" w:rsidRPr="008B6FA4">
        <w:rPr>
          <w:rFonts w:ascii="Times New Roman" w:hAnsi="Times New Roman" w:cs="Times New Roman"/>
          <w:sz w:val="24"/>
          <w:szCs w:val="24"/>
        </w:rPr>
        <w:t xml:space="preserve">ülesütlemisega </w:t>
      </w:r>
      <w:r w:rsidR="008B6FA4">
        <w:rPr>
          <w:rFonts w:ascii="Times New Roman" w:hAnsi="Times New Roman" w:cs="Times New Roman"/>
          <w:sz w:val="24"/>
          <w:szCs w:val="24"/>
        </w:rPr>
        <w:t>Ostjalt</w:t>
      </w:r>
      <w:r w:rsidR="008B6FA4" w:rsidRPr="008B6FA4">
        <w:rPr>
          <w:rFonts w:ascii="Times New Roman" w:hAnsi="Times New Roman" w:cs="Times New Roman"/>
          <w:sz w:val="24"/>
          <w:szCs w:val="24"/>
        </w:rPr>
        <w:t xml:space="preserve"> mistahes kahjuhüvitisi, saamata jäänud tulu ja/või leppetrahve.</w:t>
      </w:r>
    </w:p>
    <w:p w14:paraId="26C0157C" w14:textId="77777777" w:rsidR="00185A2F" w:rsidRPr="0043728B" w:rsidRDefault="00E67292" w:rsidP="0013088B">
      <w:pPr>
        <w:keepNext/>
        <w:numPr>
          <w:ilvl w:val="0"/>
          <w:numId w:val="15"/>
        </w:numPr>
        <w:spacing w:before="240" w:after="60" w:line="276"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POOLTE TEAVITAMINE</w:t>
      </w:r>
    </w:p>
    <w:p w14:paraId="32050F5D" w14:textId="77777777" w:rsidR="0043728B" w:rsidRPr="0043728B" w:rsidRDefault="00694511" w:rsidP="0013088B">
      <w:pPr>
        <w:pStyle w:val="ListParagraph"/>
        <w:numPr>
          <w:ilvl w:val="1"/>
          <w:numId w:val="15"/>
        </w:numPr>
        <w:jc w:val="both"/>
        <w:rPr>
          <w:rFonts w:ascii="Times New Roman" w:hAnsi="Times New Roman" w:cs="Times New Roman"/>
          <w:sz w:val="24"/>
          <w:szCs w:val="24"/>
        </w:rPr>
      </w:pPr>
      <w:r>
        <w:rPr>
          <w:rFonts w:ascii="Times New Roman" w:hAnsi="Times New Roman" w:cs="Times New Roman"/>
          <w:sz w:val="24"/>
          <w:szCs w:val="24"/>
        </w:rPr>
        <w:t xml:space="preserve"> </w:t>
      </w:r>
      <w:r w:rsidR="0043728B" w:rsidRPr="0043728B">
        <w:rPr>
          <w:rFonts w:ascii="Times New Roman" w:hAnsi="Times New Roman" w:cs="Times New Roman"/>
          <w:sz w:val="24"/>
          <w:szCs w:val="24"/>
        </w:rPr>
        <w:t>Ühe Poole poolt teisele Poolele saadetavad Lepinguga seotud teated peavad olema esitatud kirjalikus vormis, välja arvatud juhtudel, kui teade on informatiivse iseloomuga, mille edastamisel teisele Poolele ei ole õiguslikke tagajärgi.</w:t>
      </w:r>
    </w:p>
    <w:p w14:paraId="072B2A0C" w14:textId="1F46B4A9" w:rsidR="0043728B" w:rsidRDefault="00694511" w:rsidP="0013088B">
      <w:pPr>
        <w:pStyle w:val="ListParagraph"/>
        <w:numPr>
          <w:ilvl w:val="1"/>
          <w:numId w:val="1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728B" w:rsidRPr="0043728B">
        <w:rPr>
          <w:rFonts w:ascii="Times New Roman" w:hAnsi="Times New Roman" w:cs="Times New Roman"/>
          <w:sz w:val="24"/>
          <w:szCs w:val="24"/>
        </w:rPr>
        <w:t>Informatiivset teadet võib edastada telefoni või</w:t>
      </w:r>
      <w:r w:rsidR="00822D86">
        <w:rPr>
          <w:rFonts w:ascii="Times New Roman" w:hAnsi="Times New Roman" w:cs="Times New Roman"/>
          <w:sz w:val="24"/>
          <w:szCs w:val="24"/>
        </w:rPr>
        <w:t xml:space="preserve"> kirjalikku taasesitamist võimaldavas vormis ehk</w:t>
      </w:r>
      <w:r w:rsidR="0043728B" w:rsidRPr="0043728B">
        <w:rPr>
          <w:rFonts w:ascii="Times New Roman" w:hAnsi="Times New Roman" w:cs="Times New Roman"/>
          <w:sz w:val="24"/>
          <w:szCs w:val="24"/>
        </w:rPr>
        <w:t xml:space="preserve"> e-postiga.</w:t>
      </w:r>
    </w:p>
    <w:p w14:paraId="32CAC12A" w14:textId="77120EA0" w:rsidR="006B1F75" w:rsidRPr="006B1F75" w:rsidRDefault="006B1F75" w:rsidP="0013088B">
      <w:pPr>
        <w:pStyle w:val="ListParagraph"/>
        <w:numPr>
          <w:ilvl w:val="1"/>
          <w:numId w:val="15"/>
        </w:numPr>
        <w:jc w:val="both"/>
        <w:rPr>
          <w:rFonts w:ascii="Times New Roman" w:hAnsi="Times New Roman" w:cs="Times New Roman"/>
          <w:sz w:val="24"/>
          <w:szCs w:val="24"/>
        </w:rPr>
      </w:pPr>
      <w:r>
        <w:rPr>
          <w:rFonts w:ascii="Times New Roman" w:hAnsi="Times New Roman" w:cs="Times New Roman"/>
          <w:sz w:val="24"/>
          <w:szCs w:val="24"/>
        </w:rPr>
        <w:t xml:space="preserve"> </w:t>
      </w:r>
      <w:r w:rsidRPr="006B1F75">
        <w:rPr>
          <w:rFonts w:ascii="Times New Roman" w:hAnsi="Times New Roman" w:cs="Times New Roman"/>
          <w:sz w:val="24"/>
          <w:szCs w:val="24"/>
        </w:rPr>
        <w:t xml:space="preserve">Paberkandjatel originaalallkirjastatud kirjalik teade saadetakse teise Poole Lepingu punktist </w:t>
      </w:r>
      <w:r>
        <w:rPr>
          <w:rFonts w:ascii="Times New Roman" w:hAnsi="Times New Roman" w:cs="Times New Roman"/>
          <w:sz w:val="24"/>
          <w:szCs w:val="24"/>
        </w:rPr>
        <w:t>14</w:t>
      </w:r>
      <w:r w:rsidRPr="006B1F75">
        <w:rPr>
          <w:rFonts w:ascii="Times New Roman" w:hAnsi="Times New Roman" w:cs="Times New Roman"/>
          <w:sz w:val="24"/>
          <w:szCs w:val="24"/>
        </w:rPr>
        <w:t xml:space="preserve"> tulenevale kontaktaadressile ning loetakse teise Poole poolt kätte saaduks kolme päeva möödumisel kirja postitamisest. Digitaalselt allkirjastatud elektroonilistel kandjatel kirjalik teade saadetakse teise Poole Lepingu punktist </w:t>
      </w:r>
      <w:r>
        <w:rPr>
          <w:rFonts w:ascii="Times New Roman" w:hAnsi="Times New Roman" w:cs="Times New Roman"/>
          <w:sz w:val="24"/>
          <w:szCs w:val="24"/>
        </w:rPr>
        <w:t>14</w:t>
      </w:r>
      <w:r w:rsidRPr="006B1F75">
        <w:rPr>
          <w:rFonts w:ascii="Times New Roman" w:hAnsi="Times New Roman" w:cs="Times New Roman"/>
          <w:sz w:val="24"/>
          <w:szCs w:val="24"/>
        </w:rPr>
        <w:t xml:space="preserve"> tulenevale elektronposti aadressile ning koopiana vastavale adressaadiks olevale Poolele ka tema Lepingu punktis  </w:t>
      </w:r>
      <w:r>
        <w:rPr>
          <w:rFonts w:ascii="Times New Roman" w:hAnsi="Times New Roman" w:cs="Times New Roman"/>
          <w:sz w:val="24"/>
          <w:szCs w:val="24"/>
        </w:rPr>
        <w:t>14</w:t>
      </w:r>
      <w:r w:rsidRPr="006B1F75">
        <w:rPr>
          <w:rFonts w:ascii="Times New Roman" w:hAnsi="Times New Roman" w:cs="Times New Roman"/>
          <w:sz w:val="24"/>
          <w:szCs w:val="24"/>
        </w:rPr>
        <w:t xml:space="preserve"> kokkulepitud kontaktisikule. Elektroonilistel kandjatel saadetud kirjalik teade loetakse kätte</w:t>
      </w:r>
      <w:r>
        <w:rPr>
          <w:rFonts w:ascii="Times New Roman" w:hAnsi="Times New Roman" w:cs="Times New Roman"/>
          <w:sz w:val="24"/>
          <w:szCs w:val="24"/>
        </w:rPr>
        <w:t xml:space="preserve"> </w:t>
      </w:r>
      <w:r w:rsidRPr="006B1F75">
        <w:rPr>
          <w:rFonts w:ascii="Times New Roman" w:hAnsi="Times New Roman" w:cs="Times New Roman"/>
          <w:sz w:val="24"/>
          <w:szCs w:val="24"/>
        </w:rPr>
        <w:t>toimetatuks ühe tööpäeva möödumisel elektronkirja saatmisest. Vajadusel tõendab elektronkirja saatnud Pool kirja saatmist elektroonilise logifailiga.</w:t>
      </w:r>
    </w:p>
    <w:p w14:paraId="62AFE753" w14:textId="7F70EEF5" w:rsidR="006B1F75" w:rsidRPr="0043728B" w:rsidRDefault="006B1F75" w:rsidP="0013088B">
      <w:pPr>
        <w:pStyle w:val="ListParagraph"/>
        <w:numPr>
          <w:ilvl w:val="1"/>
          <w:numId w:val="15"/>
        </w:numPr>
        <w:jc w:val="both"/>
        <w:rPr>
          <w:rFonts w:ascii="Times New Roman" w:hAnsi="Times New Roman" w:cs="Times New Roman"/>
          <w:sz w:val="24"/>
          <w:szCs w:val="24"/>
        </w:rPr>
      </w:pPr>
      <w:r w:rsidRPr="006B1F75">
        <w:rPr>
          <w:rFonts w:ascii="Times New Roman" w:hAnsi="Times New Roman" w:cs="Times New Roman"/>
          <w:sz w:val="24"/>
          <w:szCs w:val="24"/>
        </w:rPr>
        <w:t xml:space="preserve"> Pool on kohustatud viivitamatult kuid hiljemalt 3 päeva jooksul andmete muutumisest teist Poolt </w:t>
      </w:r>
      <w:r w:rsidR="00163A51">
        <w:rPr>
          <w:rFonts w:ascii="Times New Roman" w:hAnsi="Times New Roman" w:cs="Times New Roman"/>
          <w:sz w:val="24"/>
          <w:szCs w:val="24"/>
        </w:rPr>
        <w:t xml:space="preserve">vähemalt </w:t>
      </w:r>
      <w:r w:rsidRPr="006B1F75">
        <w:rPr>
          <w:rFonts w:ascii="Times New Roman" w:hAnsi="Times New Roman" w:cs="Times New Roman"/>
          <w:sz w:val="24"/>
          <w:szCs w:val="24"/>
        </w:rPr>
        <w:t>kirjalik</w:t>
      </w:r>
      <w:r w:rsidR="00163A51">
        <w:rPr>
          <w:rFonts w:ascii="Times New Roman" w:hAnsi="Times New Roman" w:cs="Times New Roman"/>
          <w:sz w:val="24"/>
          <w:szCs w:val="24"/>
        </w:rPr>
        <w:t>ku taasesitamist võimaldavas vormis</w:t>
      </w:r>
      <w:r w:rsidRPr="006B1F75">
        <w:rPr>
          <w:rFonts w:ascii="Times New Roman" w:hAnsi="Times New Roman" w:cs="Times New Roman"/>
          <w:sz w:val="24"/>
          <w:szCs w:val="24"/>
        </w:rPr>
        <w:t xml:space="preserve"> teavitama enda Lepingu punktist </w:t>
      </w:r>
      <w:r>
        <w:rPr>
          <w:rFonts w:ascii="Times New Roman" w:hAnsi="Times New Roman" w:cs="Times New Roman"/>
          <w:sz w:val="24"/>
          <w:szCs w:val="24"/>
        </w:rPr>
        <w:t>14</w:t>
      </w:r>
      <w:r w:rsidRPr="006B1F75">
        <w:rPr>
          <w:rFonts w:ascii="Times New Roman" w:hAnsi="Times New Roman" w:cs="Times New Roman"/>
          <w:sz w:val="24"/>
          <w:szCs w:val="24"/>
        </w:rPr>
        <w:t xml:space="preserve"> tulenevate kontaktandmete ja/või Lepingu punktis </w:t>
      </w:r>
      <w:r w:rsidR="00EA3915">
        <w:rPr>
          <w:rFonts w:ascii="Times New Roman" w:hAnsi="Times New Roman" w:cs="Times New Roman"/>
          <w:sz w:val="24"/>
          <w:szCs w:val="24"/>
        </w:rPr>
        <w:t xml:space="preserve">9. </w:t>
      </w:r>
      <w:r w:rsidRPr="006B1F75">
        <w:rPr>
          <w:rFonts w:ascii="Times New Roman" w:hAnsi="Times New Roman" w:cs="Times New Roman"/>
          <w:sz w:val="24"/>
          <w:szCs w:val="24"/>
        </w:rPr>
        <w:t>kokkulepitud esindaja ja/või tema kontaktandmete vahetumisest/muutumisest. Kuni käesolevast punktist tulenevatele tingimustele vastava teate teisele Poolele Lepingu punktist 11.3. tulenevas korras kättetoimetamiseni võivad Pooled oma Lepingust tulenevate teadete edastamisel teisele Poolele lugeda teise Poole poolt neile viimati teatavaks tehtud kontaktandmed kehtivateks, v.a. kui Pooled on leppinud kokku teisiti.</w:t>
      </w:r>
    </w:p>
    <w:p w14:paraId="1DF8B7DF" w14:textId="77777777" w:rsidR="0043728B" w:rsidRPr="0043728B" w:rsidRDefault="0043728B" w:rsidP="0013088B">
      <w:pPr>
        <w:keepNext/>
        <w:numPr>
          <w:ilvl w:val="0"/>
          <w:numId w:val="15"/>
        </w:numPr>
        <w:spacing w:before="240" w:after="60" w:line="276"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VAIDLUSTE LAHENDAMISE KORD</w:t>
      </w:r>
    </w:p>
    <w:p w14:paraId="69B2B19D" w14:textId="548D4D14" w:rsidR="0043728B" w:rsidRPr="0043728B" w:rsidRDefault="0043728B" w:rsidP="0043728B">
      <w:pPr>
        <w:pStyle w:val="ListParagraph"/>
        <w:ind w:left="360"/>
        <w:jc w:val="both"/>
        <w:rPr>
          <w:rFonts w:ascii="Times New Roman" w:hAnsi="Times New Roman" w:cs="Times New Roman"/>
          <w:sz w:val="24"/>
          <w:szCs w:val="24"/>
        </w:rPr>
      </w:pPr>
      <w:r w:rsidRPr="0043728B">
        <w:rPr>
          <w:rFonts w:ascii="Times New Roman" w:hAnsi="Times New Roman" w:cs="Times New Roman"/>
          <w:sz w:val="24"/>
          <w:szCs w:val="24"/>
        </w:rPr>
        <w:t xml:space="preserve">Kõik vaidlused, mis tekivad Poolte vahel seoses </w:t>
      </w:r>
      <w:r w:rsidR="00E16CDB">
        <w:rPr>
          <w:rFonts w:ascii="Times New Roman" w:hAnsi="Times New Roman" w:cs="Times New Roman"/>
          <w:sz w:val="24"/>
          <w:szCs w:val="24"/>
        </w:rPr>
        <w:t>L</w:t>
      </w:r>
      <w:r w:rsidRPr="0043728B">
        <w:rPr>
          <w:rFonts w:ascii="Times New Roman" w:hAnsi="Times New Roman" w:cs="Times New Roman"/>
          <w:sz w:val="24"/>
          <w:szCs w:val="24"/>
        </w:rPr>
        <w:t xml:space="preserve">epingu ja selle täiendavate kokkulepete täitmise, muutmise või lõpetamisega, lahendatakse poolte vaheliste läbirääkimiste teel. Kui läbirääkimised tulemusi ei anna, lahendatakse vaidlused Eesti Vabariigi õigusaktidega ettenähtud korras, esimese kohtuastmes </w:t>
      </w:r>
      <w:r w:rsidR="00AE7F37" w:rsidRPr="00AE7F37">
        <w:rPr>
          <w:rFonts w:ascii="Times New Roman" w:hAnsi="Times New Roman" w:cs="Times New Roman"/>
          <w:sz w:val="24"/>
          <w:szCs w:val="24"/>
        </w:rPr>
        <w:t>Ostja asukohajärgses maakohtus</w:t>
      </w:r>
      <w:r w:rsidRPr="0043728B">
        <w:rPr>
          <w:rFonts w:ascii="Times New Roman" w:hAnsi="Times New Roman" w:cs="Times New Roman"/>
          <w:sz w:val="24"/>
          <w:szCs w:val="24"/>
        </w:rPr>
        <w:t>.</w:t>
      </w:r>
    </w:p>
    <w:p w14:paraId="0754B871" w14:textId="58D3D425" w:rsidR="0043728B" w:rsidRDefault="0043728B" w:rsidP="0013088B">
      <w:pPr>
        <w:keepNext/>
        <w:numPr>
          <w:ilvl w:val="0"/>
          <w:numId w:val="15"/>
        </w:numPr>
        <w:spacing w:before="240" w:after="0" w:line="240" w:lineRule="auto"/>
        <w:ind w:left="357" w:hanging="357"/>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LÕPPSÄTTED</w:t>
      </w:r>
    </w:p>
    <w:p w14:paraId="374F4C45" w14:textId="77777777" w:rsidR="00956CF9" w:rsidRDefault="00956CF9" w:rsidP="008B378D">
      <w:pPr>
        <w:keepNext/>
        <w:spacing w:after="60" w:line="276" w:lineRule="auto"/>
        <w:ind w:left="357"/>
        <w:jc w:val="both"/>
        <w:outlineLvl w:val="2"/>
        <w:rPr>
          <w:rFonts w:ascii="Times New Roman" w:hAnsi="Times New Roman" w:cs="Times New Roman"/>
          <w:sz w:val="24"/>
          <w:szCs w:val="24"/>
        </w:rPr>
      </w:pPr>
    </w:p>
    <w:p w14:paraId="674AD36B" w14:textId="77777777" w:rsidR="00597E29" w:rsidRPr="00597E29" w:rsidRDefault="00597E29" w:rsidP="00597E29">
      <w:pPr>
        <w:keepNext/>
        <w:numPr>
          <w:ilvl w:val="1"/>
          <w:numId w:val="10"/>
        </w:numPr>
        <w:spacing w:after="0" w:line="276" w:lineRule="auto"/>
        <w:jc w:val="both"/>
        <w:outlineLvl w:val="2"/>
        <w:rPr>
          <w:rFonts w:ascii="Times New Roman" w:hAnsi="Times New Roman" w:cs="Times New Roman"/>
          <w:sz w:val="24"/>
          <w:szCs w:val="24"/>
        </w:rPr>
      </w:pPr>
      <w:r w:rsidRPr="00597E29">
        <w:rPr>
          <w:rFonts w:ascii="Times New Roman" w:hAnsi="Times New Roman" w:cs="Times New Roman"/>
          <w:sz w:val="24"/>
          <w:szCs w:val="24"/>
        </w:rPr>
        <w:t>Käesolev Leping on vormistatud ja allkirjastatud digitaalselt ning edastatud mõlemale Lepingu Poolele. Juhul kui Leping jõustub vastavalt Lepingu punktist 2.2.1. tulenevatele tingimustele automaatselt, loevad Pooled Lepingu Poolte vahel sõlmituks viidatud punktist tulenevas korras ja tingimustel.</w:t>
      </w:r>
    </w:p>
    <w:p w14:paraId="57CCD5A3" w14:textId="77777777" w:rsidR="008B378D" w:rsidRDefault="008B378D" w:rsidP="008B378D">
      <w:pPr>
        <w:keepNext/>
        <w:spacing w:after="0" w:line="276" w:lineRule="auto"/>
        <w:ind w:left="360"/>
        <w:jc w:val="both"/>
        <w:outlineLvl w:val="2"/>
        <w:rPr>
          <w:rFonts w:ascii="Times New Roman" w:eastAsia="Times New Roman" w:hAnsi="Times New Roman" w:cs="Times New Roman"/>
          <w:b/>
          <w:bCs/>
          <w:sz w:val="24"/>
          <w:szCs w:val="24"/>
        </w:rPr>
      </w:pPr>
    </w:p>
    <w:p w14:paraId="7297C454" w14:textId="5C2A24A6" w:rsidR="0043728B" w:rsidRPr="0043728B" w:rsidRDefault="0043728B" w:rsidP="0013088B">
      <w:pPr>
        <w:keepNext/>
        <w:numPr>
          <w:ilvl w:val="0"/>
          <w:numId w:val="15"/>
        </w:numPr>
        <w:spacing w:after="0" w:line="276" w:lineRule="auto"/>
        <w:jc w:val="both"/>
        <w:outlineLvl w:val="2"/>
        <w:rPr>
          <w:rFonts w:ascii="Times New Roman" w:eastAsia="Times New Roman" w:hAnsi="Times New Roman" w:cs="Times New Roman"/>
          <w:b/>
          <w:bCs/>
          <w:sz w:val="24"/>
          <w:szCs w:val="24"/>
        </w:rPr>
      </w:pPr>
      <w:r w:rsidRPr="0043728B">
        <w:rPr>
          <w:rFonts w:ascii="Times New Roman" w:eastAsia="Times New Roman" w:hAnsi="Times New Roman" w:cs="Times New Roman"/>
          <w:b/>
          <w:bCs/>
          <w:sz w:val="24"/>
          <w:szCs w:val="24"/>
        </w:rPr>
        <w:t>POOLTE KONTAKTANDMED</w:t>
      </w:r>
    </w:p>
    <w:tbl>
      <w:tblPr>
        <w:tblW w:w="8789" w:type="dxa"/>
        <w:tblCellSpacing w:w="0" w:type="dxa"/>
        <w:tblCellMar>
          <w:left w:w="0" w:type="dxa"/>
          <w:right w:w="0" w:type="dxa"/>
        </w:tblCellMar>
        <w:tblLook w:val="04A0" w:firstRow="1" w:lastRow="0" w:firstColumn="1" w:lastColumn="0" w:noHBand="0" w:noVBand="1"/>
      </w:tblPr>
      <w:tblGrid>
        <w:gridCol w:w="4678"/>
        <w:gridCol w:w="4111"/>
      </w:tblGrid>
      <w:tr w:rsidR="00185A2F" w:rsidRPr="0043728B" w14:paraId="4507270F" w14:textId="77777777" w:rsidTr="0043728B">
        <w:trPr>
          <w:trHeight w:val="555"/>
          <w:tblCellSpacing w:w="0" w:type="dxa"/>
        </w:trPr>
        <w:tc>
          <w:tcPr>
            <w:tcW w:w="4678" w:type="dxa"/>
            <w:vAlign w:val="center"/>
            <w:hideMark/>
          </w:tcPr>
          <w:p w14:paraId="4353CD91" w14:textId="77777777" w:rsidR="00185A2F" w:rsidRPr="0043728B" w:rsidRDefault="00185A2F" w:rsidP="00D81E34">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Müüja:</w:t>
            </w:r>
          </w:p>
        </w:tc>
        <w:tc>
          <w:tcPr>
            <w:tcW w:w="4111" w:type="dxa"/>
            <w:vAlign w:val="center"/>
            <w:hideMark/>
          </w:tcPr>
          <w:p w14:paraId="010201AE" w14:textId="77777777" w:rsidR="00185A2F" w:rsidRPr="0043728B" w:rsidRDefault="00185A2F" w:rsidP="00D81E34">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Ostja:</w:t>
            </w:r>
          </w:p>
        </w:tc>
      </w:tr>
      <w:tr w:rsidR="00185A2F" w:rsidRPr="0043728B" w14:paraId="03645361" w14:textId="77777777" w:rsidTr="00D829A4">
        <w:trPr>
          <w:trHeight w:val="272"/>
          <w:tblCellSpacing w:w="0" w:type="dxa"/>
        </w:trPr>
        <w:tc>
          <w:tcPr>
            <w:tcW w:w="4678" w:type="dxa"/>
            <w:vAlign w:val="center"/>
            <w:hideMark/>
          </w:tcPr>
          <w:p w14:paraId="3E7242CB" w14:textId="7912679C" w:rsidR="00185A2F" w:rsidRPr="00F23DAB" w:rsidRDefault="00943EDD" w:rsidP="00D81E3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4111" w:type="dxa"/>
            <w:vAlign w:val="center"/>
            <w:hideMark/>
          </w:tcPr>
          <w:p w14:paraId="40792A9B" w14:textId="77777777" w:rsidR="00185A2F" w:rsidRPr="00F23DAB" w:rsidRDefault="00185A2F" w:rsidP="00D81E34">
            <w:pPr>
              <w:spacing w:after="0" w:line="240" w:lineRule="auto"/>
              <w:ind w:left="771" w:hanging="771"/>
              <w:jc w:val="both"/>
              <w:rPr>
                <w:rFonts w:ascii="Times New Roman" w:hAnsi="Times New Roman" w:cs="Times New Roman"/>
                <w:b/>
                <w:bCs/>
                <w:sz w:val="24"/>
                <w:szCs w:val="24"/>
              </w:rPr>
            </w:pPr>
            <w:r w:rsidRPr="00F23DAB">
              <w:rPr>
                <w:rFonts w:ascii="Times New Roman" w:hAnsi="Times New Roman" w:cs="Times New Roman"/>
                <w:b/>
                <w:bCs/>
                <w:sz w:val="24"/>
                <w:szCs w:val="24"/>
              </w:rPr>
              <w:t>Aktsiaselts Rakvere Haigla</w:t>
            </w:r>
          </w:p>
        </w:tc>
      </w:tr>
      <w:tr w:rsidR="00185A2F" w:rsidRPr="0043728B" w14:paraId="19BB02D8" w14:textId="77777777" w:rsidTr="0043728B">
        <w:trPr>
          <w:trHeight w:val="285"/>
          <w:tblCellSpacing w:w="0" w:type="dxa"/>
        </w:trPr>
        <w:tc>
          <w:tcPr>
            <w:tcW w:w="4678" w:type="dxa"/>
            <w:vAlign w:val="center"/>
            <w:hideMark/>
          </w:tcPr>
          <w:p w14:paraId="3ADF6643" w14:textId="605CA559" w:rsidR="00185A2F" w:rsidRPr="0043728B" w:rsidRDefault="00185A2F" w:rsidP="00D81E34">
            <w:pPr>
              <w:spacing w:after="0" w:line="240" w:lineRule="auto"/>
              <w:jc w:val="both"/>
              <w:rPr>
                <w:rFonts w:ascii="Times New Roman" w:hAnsi="Times New Roman" w:cs="Times New Roman"/>
                <w:sz w:val="24"/>
                <w:szCs w:val="24"/>
              </w:rPr>
            </w:pPr>
            <w:proofErr w:type="spellStart"/>
            <w:r w:rsidRPr="0043728B">
              <w:rPr>
                <w:rFonts w:ascii="Times New Roman" w:hAnsi="Times New Roman" w:cs="Times New Roman"/>
                <w:sz w:val="24"/>
                <w:szCs w:val="24"/>
              </w:rPr>
              <w:t>Reg</w:t>
            </w:r>
            <w:proofErr w:type="spellEnd"/>
            <w:r w:rsidRPr="0043728B">
              <w:rPr>
                <w:rFonts w:ascii="Times New Roman" w:hAnsi="Times New Roman" w:cs="Times New Roman"/>
                <w:sz w:val="24"/>
                <w:szCs w:val="24"/>
              </w:rPr>
              <w:t xml:space="preserve"> nr</w:t>
            </w:r>
            <w:r w:rsidR="00582356">
              <w:rPr>
                <w:rFonts w:ascii="Times New Roman" w:hAnsi="Times New Roman" w:cs="Times New Roman"/>
                <w:sz w:val="24"/>
                <w:szCs w:val="24"/>
              </w:rPr>
              <w:t xml:space="preserve"> </w:t>
            </w:r>
            <w:r w:rsidR="00943EDD">
              <w:rPr>
                <w:rFonts w:ascii="Times New Roman" w:hAnsi="Times New Roman" w:cs="Times New Roman"/>
                <w:sz w:val="24"/>
                <w:szCs w:val="24"/>
              </w:rPr>
              <w:t>………………</w:t>
            </w:r>
          </w:p>
        </w:tc>
        <w:tc>
          <w:tcPr>
            <w:tcW w:w="4111" w:type="dxa"/>
            <w:vAlign w:val="center"/>
            <w:hideMark/>
          </w:tcPr>
          <w:p w14:paraId="2762F0C2" w14:textId="77777777" w:rsidR="00185A2F" w:rsidRPr="0043728B" w:rsidRDefault="00185A2F" w:rsidP="00D81E34">
            <w:pPr>
              <w:spacing w:after="0" w:line="240" w:lineRule="auto"/>
              <w:jc w:val="both"/>
              <w:rPr>
                <w:rFonts w:ascii="Times New Roman" w:hAnsi="Times New Roman" w:cs="Times New Roman"/>
                <w:sz w:val="24"/>
                <w:szCs w:val="24"/>
              </w:rPr>
            </w:pPr>
            <w:proofErr w:type="spellStart"/>
            <w:r w:rsidRPr="0043728B">
              <w:rPr>
                <w:rFonts w:ascii="Times New Roman" w:hAnsi="Times New Roman" w:cs="Times New Roman"/>
                <w:sz w:val="24"/>
                <w:szCs w:val="24"/>
              </w:rPr>
              <w:t>Reg</w:t>
            </w:r>
            <w:proofErr w:type="spellEnd"/>
            <w:r w:rsidRPr="0043728B">
              <w:rPr>
                <w:rFonts w:ascii="Times New Roman" w:hAnsi="Times New Roman" w:cs="Times New Roman"/>
                <w:sz w:val="24"/>
                <w:szCs w:val="24"/>
              </w:rPr>
              <w:t xml:space="preserve"> nr: 10856624</w:t>
            </w:r>
          </w:p>
        </w:tc>
      </w:tr>
      <w:tr w:rsidR="00185A2F" w:rsidRPr="0043728B" w14:paraId="465C8C3E" w14:textId="77777777" w:rsidTr="0043728B">
        <w:trPr>
          <w:trHeight w:val="270"/>
          <w:tblCellSpacing w:w="0" w:type="dxa"/>
        </w:trPr>
        <w:tc>
          <w:tcPr>
            <w:tcW w:w="4678" w:type="dxa"/>
            <w:vAlign w:val="center"/>
            <w:hideMark/>
          </w:tcPr>
          <w:p w14:paraId="3668CD12" w14:textId="45204066" w:rsidR="00185A2F" w:rsidRPr="0043728B" w:rsidRDefault="00943EDD" w:rsidP="00D81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111" w:type="dxa"/>
            <w:vAlign w:val="center"/>
            <w:hideMark/>
          </w:tcPr>
          <w:p w14:paraId="6D8FF2A5" w14:textId="77777777" w:rsidR="00185A2F" w:rsidRPr="0043728B" w:rsidRDefault="00185A2F" w:rsidP="00D81E34">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Lõuna põik tn 1</w:t>
            </w:r>
            <w:r w:rsidR="0043728B" w:rsidRPr="0043728B">
              <w:rPr>
                <w:rFonts w:ascii="Times New Roman" w:hAnsi="Times New Roman" w:cs="Times New Roman"/>
                <w:sz w:val="24"/>
                <w:szCs w:val="24"/>
              </w:rPr>
              <w:t>, 44316 Rakvere</w:t>
            </w:r>
          </w:p>
        </w:tc>
      </w:tr>
      <w:tr w:rsidR="00185A2F" w:rsidRPr="0043728B" w14:paraId="00A067A5" w14:textId="77777777" w:rsidTr="0043728B">
        <w:trPr>
          <w:trHeight w:val="270"/>
          <w:tblCellSpacing w:w="0" w:type="dxa"/>
        </w:trPr>
        <w:tc>
          <w:tcPr>
            <w:tcW w:w="4678" w:type="dxa"/>
            <w:vAlign w:val="center"/>
            <w:hideMark/>
          </w:tcPr>
          <w:p w14:paraId="677CFA5E" w14:textId="29145406" w:rsidR="00185A2F" w:rsidRPr="0043728B" w:rsidRDefault="00321645" w:rsidP="00D81E34">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T</w:t>
            </w:r>
            <w:r w:rsidR="00185A2F" w:rsidRPr="0043728B">
              <w:rPr>
                <w:rFonts w:ascii="Times New Roman" w:hAnsi="Times New Roman" w:cs="Times New Roman"/>
                <w:sz w:val="24"/>
                <w:szCs w:val="24"/>
              </w:rPr>
              <w:t>elefon</w:t>
            </w:r>
            <w:r>
              <w:rPr>
                <w:rFonts w:ascii="Times New Roman" w:hAnsi="Times New Roman" w:cs="Times New Roman"/>
                <w:sz w:val="24"/>
                <w:szCs w:val="24"/>
              </w:rPr>
              <w:t xml:space="preserve"> </w:t>
            </w:r>
            <w:r w:rsidR="006A6169">
              <w:rPr>
                <w:rFonts w:ascii="Times New Roman" w:hAnsi="Times New Roman" w:cs="Times New Roman"/>
                <w:sz w:val="24"/>
                <w:szCs w:val="24"/>
              </w:rPr>
              <w:t xml:space="preserve">+372 </w:t>
            </w:r>
            <w:r w:rsidR="00943EDD">
              <w:rPr>
                <w:rFonts w:ascii="Times New Roman" w:hAnsi="Times New Roman" w:cs="Times New Roman"/>
                <w:sz w:val="24"/>
                <w:szCs w:val="24"/>
              </w:rPr>
              <w:t>…………..</w:t>
            </w:r>
          </w:p>
        </w:tc>
        <w:tc>
          <w:tcPr>
            <w:tcW w:w="4111" w:type="dxa"/>
            <w:vAlign w:val="center"/>
            <w:hideMark/>
          </w:tcPr>
          <w:p w14:paraId="409DCBCE" w14:textId="77777777" w:rsidR="00185A2F" w:rsidRPr="0043728B" w:rsidRDefault="00185A2F" w:rsidP="00D81E34">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telefon 3229010</w:t>
            </w:r>
          </w:p>
        </w:tc>
      </w:tr>
      <w:tr w:rsidR="00185A2F" w:rsidRPr="0043728B" w14:paraId="45628944" w14:textId="77777777" w:rsidTr="0043728B">
        <w:trPr>
          <w:trHeight w:val="285"/>
          <w:tblCellSpacing w:w="0" w:type="dxa"/>
        </w:trPr>
        <w:tc>
          <w:tcPr>
            <w:tcW w:w="4678" w:type="dxa"/>
            <w:vAlign w:val="center"/>
            <w:hideMark/>
          </w:tcPr>
          <w:p w14:paraId="2EE1D115" w14:textId="06F4E2EF" w:rsidR="00185A2F" w:rsidRPr="0043728B" w:rsidRDefault="00185A2F" w:rsidP="00D81E34">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 xml:space="preserve">e-post </w:t>
            </w:r>
            <w:r w:rsidR="00943EDD">
              <w:rPr>
                <w:rFonts w:ascii="Times New Roman" w:hAnsi="Times New Roman" w:cs="Times New Roman"/>
                <w:sz w:val="24"/>
                <w:szCs w:val="24"/>
              </w:rPr>
              <w:t>…………</w:t>
            </w:r>
          </w:p>
        </w:tc>
        <w:tc>
          <w:tcPr>
            <w:tcW w:w="4111" w:type="dxa"/>
            <w:vAlign w:val="center"/>
            <w:hideMark/>
          </w:tcPr>
          <w:p w14:paraId="281EEC78" w14:textId="77777777" w:rsidR="00185A2F" w:rsidRPr="0043728B" w:rsidRDefault="00185A2F" w:rsidP="00D81E34">
            <w:pPr>
              <w:spacing w:after="0" w:line="240" w:lineRule="auto"/>
              <w:jc w:val="both"/>
              <w:rPr>
                <w:rFonts w:ascii="Times New Roman" w:hAnsi="Times New Roman" w:cs="Times New Roman"/>
                <w:sz w:val="24"/>
                <w:szCs w:val="24"/>
              </w:rPr>
            </w:pPr>
            <w:r w:rsidRPr="0043728B">
              <w:rPr>
                <w:rFonts w:ascii="Times New Roman" w:hAnsi="Times New Roman" w:cs="Times New Roman"/>
                <w:sz w:val="24"/>
                <w:szCs w:val="24"/>
              </w:rPr>
              <w:t>e-post haigla@rh.ee</w:t>
            </w:r>
          </w:p>
        </w:tc>
      </w:tr>
    </w:tbl>
    <w:p w14:paraId="3CF38CB4" w14:textId="77777777" w:rsidR="00E320BE" w:rsidRDefault="00E320BE" w:rsidP="00D81E34">
      <w:pPr>
        <w:tabs>
          <w:tab w:val="left" w:pos="4678"/>
        </w:tabs>
        <w:spacing w:after="0" w:line="240" w:lineRule="auto"/>
        <w:jc w:val="both"/>
        <w:rPr>
          <w:rFonts w:ascii="Times New Roman" w:hAnsi="Times New Roman" w:cs="Times New Roman"/>
          <w:i/>
          <w:sz w:val="24"/>
          <w:szCs w:val="24"/>
        </w:rPr>
      </w:pPr>
    </w:p>
    <w:p w14:paraId="4E6D99F1" w14:textId="4C7B9AEE" w:rsidR="0043728B" w:rsidRPr="0043728B" w:rsidRDefault="0043728B" w:rsidP="00D81E34">
      <w:pPr>
        <w:tabs>
          <w:tab w:val="left" w:pos="4678"/>
        </w:tabs>
        <w:spacing w:after="0" w:line="240" w:lineRule="auto"/>
        <w:jc w:val="both"/>
        <w:rPr>
          <w:rFonts w:ascii="Times New Roman" w:hAnsi="Times New Roman" w:cs="Times New Roman"/>
          <w:i/>
          <w:sz w:val="24"/>
          <w:szCs w:val="24"/>
        </w:rPr>
      </w:pPr>
      <w:r w:rsidRPr="0043728B">
        <w:rPr>
          <w:rFonts w:ascii="Times New Roman" w:hAnsi="Times New Roman" w:cs="Times New Roman"/>
          <w:i/>
          <w:sz w:val="24"/>
          <w:szCs w:val="24"/>
        </w:rPr>
        <w:t>/digitaalselt allkirjastatud/</w:t>
      </w:r>
      <w:r w:rsidRPr="0043728B">
        <w:rPr>
          <w:rFonts w:ascii="Times New Roman" w:hAnsi="Times New Roman" w:cs="Times New Roman"/>
          <w:i/>
          <w:sz w:val="24"/>
          <w:szCs w:val="24"/>
        </w:rPr>
        <w:tab/>
        <w:t>/digitaalselt allkirjastatud/</w:t>
      </w:r>
    </w:p>
    <w:sectPr w:rsidR="0043728B" w:rsidRPr="0043728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FE344" w14:textId="77777777" w:rsidR="00C04008" w:rsidRDefault="00C04008" w:rsidP="00A562AE">
      <w:pPr>
        <w:spacing w:after="0" w:line="240" w:lineRule="auto"/>
      </w:pPr>
      <w:r>
        <w:separator/>
      </w:r>
    </w:p>
  </w:endnote>
  <w:endnote w:type="continuationSeparator" w:id="0">
    <w:p w14:paraId="6837D110" w14:textId="77777777" w:rsidR="00C04008" w:rsidRDefault="00C04008" w:rsidP="00A562AE">
      <w:pPr>
        <w:spacing w:after="0" w:line="240" w:lineRule="auto"/>
      </w:pPr>
      <w:r>
        <w:continuationSeparator/>
      </w:r>
    </w:p>
  </w:endnote>
  <w:endnote w:type="continuationNotice" w:id="1">
    <w:p w14:paraId="2DFB53E1" w14:textId="77777777" w:rsidR="00C04008" w:rsidRDefault="00C04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639168"/>
      <w:docPartObj>
        <w:docPartGallery w:val="Page Numbers (Bottom of Page)"/>
        <w:docPartUnique/>
      </w:docPartObj>
    </w:sdtPr>
    <w:sdtContent>
      <w:sdt>
        <w:sdtPr>
          <w:id w:val="-1769616900"/>
          <w:docPartObj>
            <w:docPartGallery w:val="Page Numbers (Top of Page)"/>
            <w:docPartUnique/>
          </w:docPartObj>
        </w:sdtPr>
        <w:sdtContent>
          <w:p w14:paraId="4A28D742" w14:textId="3137E6F9" w:rsidR="00D85D1A" w:rsidRDefault="00D85D1A">
            <w:pPr>
              <w:pStyle w:val="Footer"/>
              <w:jc w:val="right"/>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24A5E96" w14:textId="77777777" w:rsidR="00DF18BB" w:rsidRDefault="00DF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E8D3F" w14:textId="77777777" w:rsidR="00C04008" w:rsidRDefault="00C04008" w:rsidP="00A562AE">
      <w:pPr>
        <w:spacing w:after="0" w:line="240" w:lineRule="auto"/>
      </w:pPr>
      <w:r>
        <w:separator/>
      </w:r>
    </w:p>
  </w:footnote>
  <w:footnote w:type="continuationSeparator" w:id="0">
    <w:p w14:paraId="5029F657" w14:textId="77777777" w:rsidR="00C04008" w:rsidRDefault="00C04008" w:rsidP="00A562AE">
      <w:pPr>
        <w:spacing w:after="0" w:line="240" w:lineRule="auto"/>
      </w:pPr>
      <w:r>
        <w:continuationSeparator/>
      </w:r>
    </w:p>
  </w:footnote>
  <w:footnote w:type="continuationNotice" w:id="1">
    <w:p w14:paraId="3F09F822" w14:textId="77777777" w:rsidR="00C04008" w:rsidRDefault="00C04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3E7F" w14:textId="7CDA31FA" w:rsidR="00C44203" w:rsidRDefault="00C44203">
    <w:pPr>
      <w:pStyle w:val="Header"/>
    </w:pPr>
    <w:r>
      <w:t>Lisa 2 – hankelepingu projekt</w:t>
    </w:r>
  </w:p>
  <w:p w14:paraId="240688E6" w14:textId="28D8E40A" w:rsidR="00C44203" w:rsidRDefault="00143F4B">
    <w:pPr>
      <w:pStyle w:val="Header"/>
    </w:pPr>
    <w:r>
      <w:t>Väike</w:t>
    </w:r>
    <w:r w:rsidR="00C44203">
      <w:t xml:space="preserve">hange </w:t>
    </w:r>
    <w:r w:rsidR="004B685D">
      <w:t>„</w:t>
    </w:r>
    <w:r w:rsidR="00952BA3">
      <w:t>Kilekottide ja prügikotikilede</w:t>
    </w:r>
    <w:r w:rsidR="004B685D">
      <w:t xml:space="preserve"> ostmine“</w:t>
    </w:r>
    <w:r w:rsidR="0062471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1B70F338"/>
    <w:name w:val="WW8Num9"/>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i w:val="0"/>
        <w:iCs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834D51"/>
    <w:multiLevelType w:val="multilevel"/>
    <w:tmpl w:val="983264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8625D8"/>
    <w:multiLevelType w:val="multilevel"/>
    <w:tmpl w:val="2568807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31252"/>
    <w:multiLevelType w:val="hybridMultilevel"/>
    <w:tmpl w:val="7E96D1EC"/>
    <w:lvl w:ilvl="0" w:tplc="0425000F">
      <w:start w:val="1"/>
      <w:numFmt w:val="decimal"/>
      <w:lvlText w:val="%1."/>
      <w:lvlJc w:val="left"/>
      <w:pPr>
        <w:ind w:left="1068" w:hanging="360"/>
      </w:p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 w15:restartNumberingAfterBreak="0">
    <w:nsid w:val="0F917281"/>
    <w:multiLevelType w:val="multilevel"/>
    <w:tmpl w:val="27F8C33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AD515FC"/>
    <w:multiLevelType w:val="hybridMultilevel"/>
    <w:tmpl w:val="455A1C54"/>
    <w:lvl w:ilvl="0" w:tplc="0425000F">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1C814047"/>
    <w:multiLevelType w:val="multilevel"/>
    <w:tmpl w:val="525E53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8F4506"/>
    <w:multiLevelType w:val="multilevel"/>
    <w:tmpl w:val="972AA90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DE09CF"/>
    <w:multiLevelType w:val="multilevel"/>
    <w:tmpl w:val="DF7C4C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83D12"/>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7B1418B"/>
    <w:multiLevelType w:val="hybridMultilevel"/>
    <w:tmpl w:val="06925A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FDB44F8"/>
    <w:multiLevelType w:val="multilevel"/>
    <w:tmpl w:val="28B2A1FA"/>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E47CD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771327"/>
    <w:multiLevelType w:val="hybridMultilevel"/>
    <w:tmpl w:val="D610DB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A202BEC"/>
    <w:multiLevelType w:val="multilevel"/>
    <w:tmpl w:val="46D6EED8"/>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686519369">
    <w:abstractNumId w:val="5"/>
  </w:num>
  <w:num w:numId="2" w16cid:durableId="1227229485">
    <w:abstractNumId w:val="3"/>
  </w:num>
  <w:num w:numId="3" w16cid:durableId="1531335973">
    <w:abstractNumId w:val="13"/>
  </w:num>
  <w:num w:numId="4" w16cid:durableId="1079985008">
    <w:abstractNumId w:val="10"/>
  </w:num>
  <w:num w:numId="5" w16cid:durableId="1820069136">
    <w:abstractNumId w:val="9"/>
  </w:num>
  <w:num w:numId="6" w16cid:durableId="1382942900">
    <w:abstractNumId w:val="12"/>
  </w:num>
  <w:num w:numId="7" w16cid:durableId="1747068924">
    <w:abstractNumId w:val="4"/>
  </w:num>
  <w:num w:numId="8" w16cid:durableId="2121297892">
    <w:abstractNumId w:val="14"/>
  </w:num>
  <w:num w:numId="9" w16cid:durableId="98841550">
    <w:abstractNumId w:val="1"/>
  </w:num>
  <w:num w:numId="10" w16cid:durableId="1463956880">
    <w:abstractNumId w:val="11"/>
  </w:num>
  <w:num w:numId="11" w16cid:durableId="73328268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3673387">
    <w:abstractNumId w:val="2"/>
  </w:num>
  <w:num w:numId="13" w16cid:durableId="1781953002">
    <w:abstractNumId w:val="8"/>
  </w:num>
  <w:num w:numId="14" w16cid:durableId="1800610666">
    <w:abstractNumId w:val="7"/>
  </w:num>
  <w:num w:numId="15" w16cid:durableId="786658998">
    <w:abstractNumId w:val="6"/>
  </w:num>
  <w:num w:numId="16" w16cid:durableId="4027241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2F"/>
    <w:rsid w:val="00001970"/>
    <w:rsid w:val="0000453D"/>
    <w:rsid w:val="00010A97"/>
    <w:rsid w:val="00037822"/>
    <w:rsid w:val="00040684"/>
    <w:rsid w:val="00040921"/>
    <w:rsid w:val="00041BD8"/>
    <w:rsid w:val="00043F6C"/>
    <w:rsid w:val="00046A40"/>
    <w:rsid w:val="0006768C"/>
    <w:rsid w:val="00084671"/>
    <w:rsid w:val="00090792"/>
    <w:rsid w:val="0009258D"/>
    <w:rsid w:val="000C63FF"/>
    <w:rsid w:val="000D1315"/>
    <w:rsid w:val="000D4C5A"/>
    <w:rsid w:val="00100BBB"/>
    <w:rsid w:val="0010256E"/>
    <w:rsid w:val="00102BC4"/>
    <w:rsid w:val="00111DEF"/>
    <w:rsid w:val="001239F2"/>
    <w:rsid w:val="00123CEC"/>
    <w:rsid w:val="0013088B"/>
    <w:rsid w:val="00140B7B"/>
    <w:rsid w:val="00143F4B"/>
    <w:rsid w:val="00152030"/>
    <w:rsid w:val="0016071E"/>
    <w:rsid w:val="00162A2A"/>
    <w:rsid w:val="00163A51"/>
    <w:rsid w:val="00164C01"/>
    <w:rsid w:val="00185A2F"/>
    <w:rsid w:val="001D3F2A"/>
    <w:rsid w:val="001D6380"/>
    <w:rsid w:val="001D7316"/>
    <w:rsid w:val="001E1C53"/>
    <w:rsid w:val="001E408F"/>
    <w:rsid w:val="001F3A5A"/>
    <w:rsid w:val="001F50D4"/>
    <w:rsid w:val="00207B2D"/>
    <w:rsid w:val="00211315"/>
    <w:rsid w:val="0021718B"/>
    <w:rsid w:val="002275A4"/>
    <w:rsid w:val="00231690"/>
    <w:rsid w:val="0023546E"/>
    <w:rsid w:val="0024579E"/>
    <w:rsid w:val="0025319C"/>
    <w:rsid w:val="00271C4D"/>
    <w:rsid w:val="00275D13"/>
    <w:rsid w:val="00285215"/>
    <w:rsid w:val="002A3F56"/>
    <w:rsid w:val="002C2021"/>
    <w:rsid w:val="002C23A0"/>
    <w:rsid w:val="002C30B5"/>
    <w:rsid w:val="002D206C"/>
    <w:rsid w:val="002D69E0"/>
    <w:rsid w:val="002E66AF"/>
    <w:rsid w:val="002F4506"/>
    <w:rsid w:val="00301F63"/>
    <w:rsid w:val="00302A52"/>
    <w:rsid w:val="0030799C"/>
    <w:rsid w:val="003103EA"/>
    <w:rsid w:val="00321645"/>
    <w:rsid w:val="00330148"/>
    <w:rsid w:val="00331613"/>
    <w:rsid w:val="0035101E"/>
    <w:rsid w:val="0036766A"/>
    <w:rsid w:val="00373DF4"/>
    <w:rsid w:val="003C4941"/>
    <w:rsid w:val="003C7D99"/>
    <w:rsid w:val="003E477D"/>
    <w:rsid w:val="003E7251"/>
    <w:rsid w:val="003F2511"/>
    <w:rsid w:val="003F315A"/>
    <w:rsid w:val="003F6D2B"/>
    <w:rsid w:val="00401B7A"/>
    <w:rsid w:val="0040213A"/>
    <w:rsid w:val="0040318D"/>
    <w:rsid w:val="0040511D"/>
    <w:rsid w:val="004055C7"/>
    <w:rsid w:val="00424262"/>
    <w:rsid w:val="0043728B"/>
    <w:rsid w:val="00450461"/>
    <w:rsid w:val="00455B6B"/>
    <w:rsid w:val="00464131"/>
    <w:rsid w:val="00464644"/>
    <w:rsid w:val="00476851"/>
    <w:rsid w:val="004801FC"/>
    <w:rsid w:val="00483A89"/>
    <w:rsid w:val="00486098"/>
    <w:rsid w:val="0049227B"/>
    <w:rsid w:val="00492D7B"/>
    <w:rsid w:val="00495855"/>
    <w:rsid w:val="004A2E3A"/>
    <w:rsid w:val="004A7F0A"/>
    <w:rsid w:val="004B685D"/>
    <w:rsid w:val="004D65F6"/>
    <w:rsid w:val="004E0CA8"/>
    <w:rsid w:val="004E6E6F"/>
    <w:rsid w:val="004E7A4C"/>
    <w:rsid w:val="004F0B69"/>
    <w:rsid w:val="004F5435"/>
    <w:rsid w:val="00517B60"/>
    <w:rsid w:val="0052049C"/>
    <w:rsid w:val="00521E1F"/>
    <w:rsid w:val="005257A0"/>
    <w:rsid w:val="005306B7"/>
    <w:rsid w:val="00553D4D"/>
    <w:rsid w:val="005778BE"/>
    <w:rsid w:val="00582356"/>
    <w:rsid w:val="0059267A"/>
    <w:rsid w:val="00597E29"/>
    <w:rsid w:val="005A6EF0"/>
    <w:rsid w:val="005B0C4D"/>
    <w:rsid w:val="005B25B9"/>
    <w:rsid w:val="005B6D38"/>
    <w:rsid w:val="005D2A6B"/>
    <w:rsid w:val="005E5439"/>
    <w:rsid w:val="005E7059"/>
    <w:rsid w:val="005E7F5D"/>
    <w:rsid w:val="00601A6F"/>
    <w:rsid w:val="0061068F"/>
    <w:rsid w:val="00621E06"/>
    <w:rsid w:val="00622139"/>
    <w:rsid w:val="00624713"/>
    <w:rsid w:val="00627A27"/>
    <w:rsid w:val="006338F1"/>
    <w:rsid w:val="00637D4C"/>
    <w:rsid w:val="00651C89"/>
    <w:rsid w:val="00664DF8"/>
    <w:rsid w:val="00690F70"/>
    <w:rsid w:val="00693112"/>
    <w:rsid w:val="00694511"/>
    <w:rsid w:val="00696E15"/>
    <w:rsid w:val="006971B5"/>
    <w:rsid w:val="006A6169"/>
    <w:rsid w:val="006B11C9"/>
    <w:rsid w:val="006B1F75"/>
    <w:rsid w:val="006C237F"/>
    <w:rsid w:val="006D3C07"/>
    <w:rsid w:val="006E5D4C"/>
    <w:rsid w:val="0070162F"/>
    <w:rsid w:val="00702997"/>
    <w:rsid w:val="00703A87"/>
    <w:rsid w:val="007161F4"/>
    <w:rsid w:val="007273C0"/>
    <w:rsid w:val="00732322"/>
    <w:rsid w:val="0073641E"/>
    <w:rsid w:val="007379A0"/>
    <w:rsid w:val="007402A9"/>
    <w:rsid w:val="00752E5B"/>
    <w:rsid w:val="007676F8"/>
    <w:rsid w:val="00775767"/>
    <w:rsid w:val="00775F09"/>
    <w:rsid w:val="00782068"/>
    <w:rsid w:val="007838CB"/>
    <w:rsid w:val="0078457C"/>
    <w:rsid w:val="00793B41"/>
    <w:rsid w:val="00795A59"/>
    <w:rsid w:val="007B3D0B"/>
    <w:rsid w:val="007B4501"/>
    <w:rsid w:val="007B570A"/>
    <w:rsid w:val="007E392A"/>
    <w:rsid w:val="007F3F66"/>
    <w:rsid w:val="007F774D"/>
    <w:rsid w:val="008020FB"/>
    <w:rsid w:val="00813E66"/>
    <w:rsid w:val="008170E6"/>
    <w:rsid w:val="00822D86"/>
    <w:rsid w:val="00825A48"/>
    <w:rsid w:val="00843508"/>
    <w:rsid w:val="0086063B"/>
    <w:rsid w:val="00861C45"/>
    <w:rsid w:val="008667D9"/>
    <w:rsid w:val="0087097A"/>
    <w:rsid w:val="00871B6D"/>
    <w:rsid w:val="00881FEB"/>
    <w:rsid w:val="00882A7C"/>
    <w:rsid w:val="00882A92"/>
    <w:rsid w:val="008B378D"/>
    <w:rsid w:val="008B4834"/>
    <w:rsid w:val="008B6FA4"/>
    <w:rsid w:val="008C3611"/>
    <w:rsid w:val="008C5870"/>
    <w:rsid w:val="008D21B2"/>
    <w:rsid w:val="008D3CFC"/>
    <w:rsid w:val="008D7E99"/>
    <w:rsid w:val="008E765B"/>
    <w:rsid w:val="00914CAE"/>
    <w:rsid w:val="00943EDD"/>
    <w:rsid w:val="00952BA3"/>
    <w:rsid w:val="00956CF9"/>
    <w:rsid w:val="00963B77"/>
    <w:rsid w:val="00974BC9"/>
    <w:rsid w:val="009816A4"/>
    <w:rsid w:val="009869B0"/>
    <w:rsid w:val="009C3622"/>
    <w:rsid w:val="009C4AA3"/>
    <w:rsid w:val="009D338B"/>
    <w:rsid w:val="009D4507"/>
    <w:rsid w:val="009F28D9"/>
    <w:rsid w:val="009F502C"/>
    <w:rsid w:val="009F5624"/>
    <w:rsid w:val="00A00E57"/>
    <w:rsid w:val="00A021A5"/>
    <w:rsid w:val="00A11A66"/>
    <w:rsid w:val="00A12BD2"/>
    <w:rsid w:val="00A142FB"/>
    <w:rsid w:val="00A201EE"/>
    <w:rsid w:val="00A22585"/>
    <w:rsid w:val="00A22FCB"/>
    <w:rsid w:val="00A25739"/>
    <w:rsid w:val="00A5238C"/>
    <w:rsid w:val="00A562AE"/>
    <w:rsid w:val="00A6204D"/>
    <w:rsid w:val="00A6613B"/>
    <w:rsid w:val="00A76329"/>
    <w:rsid w:val="00A95246"/>
    <w:rsid w:val="00A95FFC"/>
    <w:rsid w:val="00A964F8"/>
    <w:rsid w:val="00AB1595"/>
    <w:rsid w:val="00AB1D36"/>
    <w:rsid w:val="00AC2AE3"/>
    <w:rsid w:val="00AD296C"/>
    <w:rsid w:val="00AD33CD"/>
    <w:rsid w:val="00AD62B2"/>
    <w:rsid w:val="00AE0B77"/>
    <w:rsid w:val="00AE3E08"/>
    <w:rsid w:val="00AE7F37"/>
    <w:rsid w:val="00B1349D"/>
    <w:rsid w:val="00B20AE7"/>
    <w:rsid w:val="00B2565E"/>
    <w:rsid w:val="00B46FB3"/>
    <w:rsid w:val="00B60F1C"/>
    <w:rsid w:val="00B62F6E"/>
    <w:rsid w:val="00B75365"/>
    <w:rsid w:val="00B94FA2"/>
    <w:rsid w:val="00B97D28"/>
    <w:rsid w:val="00BA185D"/>
    <w:rsid w:val="00BA6034"/>
    <w:rsid w:val="00BB39CB"/>
    <w:rsid w:val="00BC07DD"/>
    <w:rsid w:val="00BD7E3C"/>
    <w:rsid w:val="00BE369C"/>
    <w:rsid w:val="00BE372A"/>
    <w:rsid w:val="00BF2106"/>
    <w:rsid w:val="00C04008"/>
    <w:rsid w:val="00C05D77"/>
    <w:rsid w:val="00C20E7E"/>
    <w:rsid w:val="00C44203"/>
    <w:rsid w:val="00C57B7F"/>
    <w:rsid w:val="00C94896"/>
    <w:rsid w:val="00CD1CBC"/>
    <w:rsid w:val="00CD7BA3"/>
    <w:rsid w:val="00CE3C9A"/>
    <w:rsid w:val="00CE7A32"/>
    <w:rsid w:val="00CF4D76"/>
    <w:rsid w:val="00CF504B"/>
    <w:rsid w:val="00D02C8D"/>
    <w:rsid w:val="00D06437"/>
    <w:rsid w:val="00D07A40"/>
    <w:rsid w:val="00D12AA2"/>
    <w:rsid w:val="00D81E34"/>
    <w:rsid w:val="00D829A4"/>
    <w:rsid w:val="00D83110"/>
    <w:rsid w:val="00D85D1A"/>
    <w:rsid w:val="00D87022"/>
    <w:rsid w:val="00D87F71"/>
    <w:rsid w:val="00DA0EAE"/>
    <w:rsid w:val="00DA1749"/>
    <w:rsid w:val="00DC6236"/>
    <w:rsid w:val="00DD50E4"/>
    <w:rsid w:val="00DF18BB"/>
    <w:rsid w:val="00DF7C47"/>
    <w:rsid w:val="00E00C87"/>
    <w:rsid w:val="00E16CDB"/>
    <w:rsid w:val="00E20451"/>
    <w:rsid w:val="00E313B8"/>
    <w:rsid w:val="00E320BE"/>
    <w:rsid w:val="00E364E3"/>
    <w:rsid w:val="00E41A93"/>
    <w:rsid w:val="00E42821"/>
    <w:rsid w:val="00E4639C"/>
    <w:rsid w:val="00E658F0"/>
    <w:rsid w:val="00E67292"/>
    <w:rsid w:val="00E70CED"/>
    <w:rsid w:val="00E73E18"/>
    <w:rsid w:val="00E77630"/>
    <w:rsid w:val="00E856C2"/>
    <w:rsid w:val="00E85D6C"/>
    <w:rsid w:val="00E94611"/>
    <w:rsid w:val="00EA0833"/>
    <w:rsid w:val="00EA3915"/>
    <w:rsid w:val="00EE2F2E"/>
    <w:rsid w:val="00EE4768"/>
    <w:rsid w:val="00EE5AFE"/>
    <w:rsid w:val="00EE7588"/>
    <w:rsid w:val="00EF34C6"/>
    <w:rsid w:val="00EF4B4C"/>
    <w:rsid w:val="00EF6167"/>
    <w:rsid w:val="00F06EC7"/>
    <w:rsid w:val="00F140F4"/>
    <w:rsid w:val="00F23DAB"/>
    <w:rsid w:val="00F27F03"/>
    <w:rsid w:val="00F446AC"/>
    <w:rsid w:val="00F569C7"/>
    <w:rsid w:val="00F648FE"/>
    <w:rsid w:val="00F67723"/>
    <w:rsid w:val="00F73E4E"/>
    <w:rsid w:val="00F76959"/>
    <w:rsid w:val="00F862D1"/>
    <w:rsid w:val="00FA227D"/>
    <w:rsid w:val="00FA2321"/>
    <w:rsid w:val="00FA5C5F"/>
    <w:rsid w:val="00FA5F53"/>
    <w:rsid w:val="00FB6507"/>
    <w:rsid w:val="00FD70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D8C4B"/>
  <w15:chartTrackingRefBased/>
  <w15:docId w15:val="{B635A5A3-A3C4-4321-8C6E-7A6C81A2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A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30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A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30B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C30B5"/>
    <w:pPr>
      <w:ind w:left="720"/>
      <w:contextualSpacing/>
    </w:pPr>
  </w:style>
  <w:style w:type="character" w:styleId="CommentReference">
    <w:name w:val="annotation reference"/>
    <w:basedOn w:val="DefaultParagraphFont"/>
    <w:uiPriority w:val="99"/>
    <w:semiHidden/>
    <w:unhideWhenUsed/>
    <w:rsid w:val="009F28D9"/>
    <w:rPr>
      <w:sz w:val="16"/>
      <w:szCs w:val="16"/>
    </w:rPr>
  </w:style>
  <w:style w:type="paragraph" w:styleId="CommentText">
    <w:name w:val="annotation text"/>
    <w:basedOn w:val="Normal"/>
    <w:link w:val="CommentTextChar"/>
    <w:uiPriority w:val="99"/>
    <w:semiHidden/>
    <w:unhideWhenUsed/>
    <w:rsid w:val="009F28D9"/>
    <w:pPr>
      <w:spacing w:line="240" w:lineRule="auto"/>
    </w:pPr>
    <w:rPr>
      <w:sz w:val="20"/>
      <w:szCs w:val="20"/>
    </w:rPr>
  </w:style>
  <w:style w:type="character" w:customStyle="1" w:styleId="CommentTextChar">
    <w:name w:val="Comment Text Char"/>
    <w:basedOn w:val="DefaultParagraphFont"/>
    <w:link w:val="CommentText"/>
    <w:uiPriority w:val="99"/>
    <w:semiHidden/>
    <w:rsid w:val="009F28D9"/>
    <w:rPr>
      <w:sz w:val="20"/>
      <w:szCs w:val="20"/>
    </w:rPr>
  </w:style>
  <w:style w:type="paragraph" w:styleId="CommentSubject">
    <w:name w:val="annotation subject"/>
    <w:basedOn w:val="CommentText"/>
    <w:next w:val="CommentText"/>
    <w:link w:val="CommentSubjectChar"/>
    <w:uiPriority w:val="99"/>
    <w:semiHidden/>
    <w:unhideWhenUsed/>
    <w:rsid w:val="009F28D9"/>
    <w:rPr>
      <w:b/>
      <w:bCs/>
    </w:rPr>
  </w:style>
  <w:style w:type="character" w:customStyle="1" w:styleId="CommentSubjectChar">
    <w:name w:val="Comment Subject Char"/>
    <w:basedOn w:val="CommentTextChar"/>
    <w:link w:val="CommentSubject"/>
    <w:uiPriority w:val="99"/>
    <w:semiHidden/>
    <w:rsid w:val="009F28D9"/>
    <w:rPr>
      <w:b/>
      <w:bCs/>
      <w:sz w:val="20"/>
      <w:szCs w:val="20"/>
    </w:rPr>
  </w:style>
  <w:style w:type="paragraph" w:styleId="BalloonText">
    <w:name w:val="Balloon Text"/>
    <w:basedOn w:val="Normal"/>
    <w:link w:val="BalloonTextChar"/>
    <w:uiPriority w:val="99"/>
    <w:semiHidden/>
    <w:unhideWhenUsed/>
    <w:rsid w:val="009F2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8D9"/>
    <w:rPr>
      <w:rFonts w:ascii="Segoe UI" w:hAnsi="Segoe UI" w:cs="Segoe UI"/>
      <w:sz w:val="18"/>
      <w:szCs w:val="18"/>
    </w:rPr>
  </w:style>
  <w:style w:type="character" w:styleId="Hyperlink">
    <w:name w:val="Hyperlink"/>
    <w:basedOn w:val="DefaultParagraphFont"/>
    <w:uiPriority w:val="99"/>
    <w:unhideWhenUsed/>
    <w:rsid w:val="007E392A"/>
    <w:rPr>
      <w:color w:val="0563C1" w:themeColor="hyperlink"/>
      <w:u w:val="single"/>
    </w:rPr>
  </w:style>
  <w:style w:type="character" w:styleId="UnresolvedMention">
    <w:name w:val="Unresolved Mention"/>
    <w:basedOn w:val="DefaultParagraphFont"/>
    <w:uiPriority w:val="99"/>
    <w:semiHidden/>
    <w:unhideWhenUsed/>
    <w:rsid w:val="007E392A"/>
    <w:rPr>
      <w:color w:val="605E5C"/>
      <w:shd w:val="clear" w:color="auto" w:fill="E1DFDD"/>
    </w:rPr>
  </w:style>
  <w:style w:type="table" w:styleId="TableGrid">
    <w:name w:val="Table Grid"/>
    <w:basedOn w:val="TableNormal"/>
    <w:uiPriority w:val="39"/>
    <w:rsid w:val="0086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6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2AE"/>
  </w:style>
  <w:style w:type="paragraph" w:styleId="Footer">
    <w:name w:val="footer"/>
    <w:basedOn w:val="Normal"/>
    <w:link w:val="FooterChar"/>
    <w:uiPriority w:val="99"/>
    <w:unhideWhenUsed/>
    <w:rsid w:val="00A56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9285">
      <w:bodyDiv w:val="1"/>
      <w:marLeft w:val="0"/>
      <w:marRight w:val="0"/>
      <w:marTop w:val="0"/>
      <w:marBottom w:val="0"/>
      <w:divBdr>
        <w:top w:val="none" w:sz="0" w:space="0" w:color="auto"/>
        <w:left w:val="none" w:sz="0" w:space="0" w:color="auto"/>
        <w:bottom w:val="none" w:sz="0" w:space="0" w:color="auto"/>
        <w:right w:val="none" w:sz="0" w:space="0" w:color="auto"/>
      </w:divBdr>
    </w:div>
    <w:div w:id="1110510811">
      <w:bodyDiv w:val="1"/>
      <w:marLeft w:val="0"/>
      <w:marRight w:val="0"/>
      <w:marTop w:val="0"/>
      <w:marBottom w:val="0"/>
      <w:divBdr>
        <w:top w:val="none" w:sz="0" w:space="0" w:color="auto"/>
        <w:left w:val="none" w:sz="0" w:space="0" w:color="auto"/>
        <w:bottom w:val="none" w:sz="0" w:space="0" w:color="auto"/>
        <w:right w:val="none" w:sz="0" w:space="0" w:color="auto"/>
      </w:divBdr>
      <w:divsChild>
        <w:div w:id="178854010">
          <w:marLeft w:val="0"/>
          <w:marRight w:val="0"/>
          <w:marTop w:val="1245"/>
          <w:marBottom w:val="690"/>
          <w:divBdr>
            <w:top w:val="none" w:sz="0" w:space="0" w:color="auto"/>
            <w:left w:val="none" w:sz="0" w:space="0" w:color="auto"/>
            <w:bottom w:val="none" w:sz="0" w:space="0" w:color="auto"/>
            <w:right w:val="none" w:sz="0" w:space="0" w:color="auto"/>
          </w:divBdr>
        </w:div>
        <w:div w:id="1177574945">
          <w:marLeft w:val="1695"/>
          <w:marRight w:val="0"/>
          <w:marTop w:val="690"/>
          <w:marBottom w:val="690"/>
          <w:divBdr>
            <w:top w:val="none" w:sz="0" w:space="0" w:color="auto"/>
            <w:left w:val="none" w:sz="0" w:space="0" w:color="auto"/>
            <w:bottom w:val="none" w:sz="0" w:space="0" w:color="auto"/>
            <w:right w:val="none" w:sz="0" w:space="0" w:color="auto"/>
          </w:divBdr>
          <w:divsChild>
            <w:div w:id="13699875">
              <w:marLeft w:val="0"/>
              <w:marRight w:val="0"/>
              <w:marTop w:val="0"/>
              <w:marBottom w:val="0"/>
              <w:divBdr>
                <w:top w:val="none" w:sz="0" w:space="0" w:color="auto"/>
                <w:left w:val="none" w:sz="0" w:space="0" w:color="auto"/>
                <w:bottom w:val="none" w:sz="0" w:space="0" w:color="auto"/>
                <w:right w:val="none" w:sz="0" w:space="0" w:color="auto"/>
              </w:divBdr>
            </w:div>
            <w:div w:id="1052997268">
              <w:marLeft w:val="9405"/>
              <w:marRight w:val="0"/>
              <w:marTop w:val="255"/>
              <w:marBottom w:val="0"/>
              <w:divBdr>
                <w:top w:val="none" w:sz="0" w:space="0" w:color="auto"/>
                <w:left w:val="none" w:sz="0" w:space="0" w:color="auto"/>
                <w:bottom w:val="none" w:sz="0" w:space="0" w:color="auto"/>
                <w:right w:val="none" w:sz="0" w:space="0" w:color="auto"/>
              </w:divBdr>
            </w:div>
          </w:divsChild>
        </w:div>
        <w:div w:id="768937215">
          <w:marLeft w:val="1695"/>
          <w:marRight w:val="0"/>
          <w:marTop w:val="705"/>
          <w:marBottom w:val="690"/>
          <w:divBdr>
            <w:top w:val="none" w:sz="0" w:space="0" w:color="auto"/>
            <w:left w:val="none" w:sz="0" w:space="0" w:color="auto"/>
            <w:bottom w:val="none" w:sz="0" w:space="0" w:color="auto"/>
            <w:right w:val="none" w:sz="0" w:space="0" w:color="auto"/>
          </w:divBdr>
          <w:divsChild>
            <w:div w:id="1084181945">
              <w:marLeft w:val="0"/>
              <w:marRight w:val="0"/>
              <w:marTop w:val="0"/>
              <w:marBottom w:val="0"/>
              <w:divBdr>
                <w:top w:val="none" w:sz="0" w:space="0" w:color="auto"/>
                <w:left w:val="none" w:sz="0" w:space="0" w:color="auto"/>
                <w:bottom w:val="none" w:sz="0" w:space="0" w:color="auto"/>
                <w:right w:val="none" w:sz="0" w:space="0" w:color="auto"/>
              </w:divBdr>
            </w:div>
            <w:div w:id="1389571180">
              <w:marLeft w:val="9405"/>
              <w:marRight w:val="0"/>
              <w:marTop w:val="1080"/>
              <w:marBottom w:val="0"/>
              <w:divBdr>
                <w:top w:val="none" w:sz="0" w:space="0" w:color="auto"/>
                <w:left w:val="none" w:sz="0" w:space="0" w:color="auto"/>
                <w:bottom w:val="none" w:sz="0" w:space="0" w:color="auto"/>
                <w:right w:val="none" w:sz="0" w:space="0" w:color="auto"/>
              </w:divBdr>
            </w:div>
          </w:divsChild>
        </w:div>
        <w:div w:id="1407801448">
          <w:marLeft w:val="1695"/>
          <w:marRight w:val="0"/>
          <w:marTop w:val="690"/>
          <w:marBottom w:val="690"/>
          <w:divBdr>
            <w:top w:val="none" w:sz="0" w:space="0" w:color="auto"/>
            <w:left w:val="none" w:sz="0" w:space="0" w:color="auto"/>
            <w:bottom w:val="none" w:sz="0" w:space="0" w:color="auto"/>
            <w:right w:val="none" w:sz="0" w:space="0" w:color="auto"/>
          </w:divBdr>
          <w:divsChild>
            <w:div w:id="684014221">
              <w:marLeft w:val="0"/>
              <w:marRight w:val="0"/>
              <w:marTop w:val="0"/>
              <w:marBottom w:val="0"/>
              <w:divBdr>
                <w:top w:val="none" w:sz="0" w:space="0" w:color="auto"/>
                <w:left w:val="none" w:sz="0" w:space="0" w:color="auto"/>
                <w:bottom w:val="none" w:sz="0" w:space="0" w:color="auto"/>
                <w:right w:val="none" w:sz="0" w:space="0" w:color="auto"/>
              </w:divBdr>
            </w:div>
            <w:div w:id="1376542071">
              <w:marLeft w:val="9405"/>
              <w:marRight w:val="0"/>
              <w:marTop w:val="5220"/>
              <w:marBottom w:val="0"/>
              <w:divBdr>
                <w:top w:val="none" w:sz="0" w:space="0" w:color="auto"/>
                <w:left w:val="none" w:sz="0" w:space="0" w:color="auto"/>
                <w:bottom w:val="none" w:sz="0" w:space="0" w:color="auto"/>
                <w:right w:val="none" w:sz="0" w:space="0" w:color="auto"/>
              </w:divBdr>
            </w:div>
          </w:divsChild>
        </w:div>
      </w:divsChild>
    </w:div>
    <w:div w:id="1193347094">
      <w:bodyDiv w:val="1"/>
      <w:marLeft w:val="0"/>
      <w:marRight w:val="0"/>
      <w:marTop w:val="0"/>
      <w:marBottom w:val="0"/>
      <w:divBdr>
        <w:top w:val="none" w:sz="0" w:space="0" w:color="auto"/>
        <w:left w:val="none" w:sz="0" w:space="0" w:color="auto"/>
        <w:bottom w:val="none" w:sz="0" w:space="0" w:color="auto"/>
        <w:right w:val="none" w:sz="0" w:space="0" w:color="auto"/>
      </w:divBdr>
    </w:div>
    <w:div w:id="1250231115">
      <w:bodyDiv w:val="1"/>
      <w:marLeft w:val="0"/>
      <w:marRight w:val="0"/>
      <w:marTop w:val="0"/>
      <w:marBottom w:val="0"/>
      <w:divBdr>
        <w:top w:val="none" w:sz="0" w:space="0" w:color="auto"/>
        <w:left w:val="none" w:sz="0" w:space="0" w:color="auto"/>
        <w:bottom w:val="none" w:sz="0" w:space="0" w:color="auto"/>
        <w:right w:val="none" w:sz="0" w:space="0" w:color="auto"/>
      </w:divBdr>
    </w:div>
    <w:div w:id="1264993246">
      <w:bodyDiv w:val="1"/>
      <w:marLeft w:val="0"/>
      <w:marRight w:val="0"/>
      <w:marTop w:val="0"/>
      <w:marBottom w:val="0"/>
      <w:divBdr>
        <w:top w:val="none" w:sz="0" w:space="0" w:color="auto"/>
        <w:left w:val="none" w:sz="0" w:space="0" w:color="auto"/>
        <w:bottom w:val="none" w:sz="0" w:space="0" w:color="auto"/>
        <w:right w:val="none" w:sz="0" w:space="0" w:color="auto"/>
      </w:divBdr>
    </w:div>
    <w:div w:id="1477837722">
      <w:bodyDiv w:val="1"/>
      <w:marLeft w:val="0"/>
      <w:marRight w:val="0"/>
      <w:marTop w:val="0"/>
      <w:marBottom w:val="0"/>
      <w:divBdr>
        <w:top w:val="none" w:sz="0" w:space="0" w:color="auto"/>
        <w:left w:val="none" w:sz="0" w:space="0" w:color="auto"/>
        <w:bottom w:val="none" w:sz="0" w:space="0" w:color="auto"/>
        <w:right w:val="none" w:sz="0" w:space="0" w:color="auto"/>
      </w:divBdr>
    </w:div>
    <w:div w:id="1767001839">
      <w:bodyDiv w:val="1"/>
      <w:marLeft w:val="0"/>
      <w:marRight w:val="0"/>
      <w:marTop w:val="0"/>
      <w:marBottom w:val="0"/>
      <w:divBdr>
        <w:top w:val="none" w:sz="0" w:space="0" w:color="auto"/>
        <w:left w:val="none" w:sz="0" w:space="0" w:color="auto"/>
        <w:bottom w:val="none" w:sz="0" w:space="0" w:color="auto"/>
        <w:right w:val="none" w:sz="0" w:space="0" w:color="auto"/>
      </w:divBdr>
      <w:divsChild>
        <w:div w:id="4600486">
          <w:marLeft w:val="0"/>
          <w:marRight w:val="0"/>
          <w:marTop w:val="1245"/>
          <w:marBottom w:val="690"/>
          <w:divBdr>
            <w:top w:val="none" w:sz="0" w:space="0" w:color="auto"/>
            <w:left w:val="none" w:sz="0" w:space="0" w:color="auto"/>
            <w:bottom w:val="none" w:sz="0" w:space="0" w:color="auto"/>
            <w:right w:val="none" w:sz="0" w:space="0" w:color="auto"/>
          </w:divBdr>
        </w:div>
        <w:div w:id="1877697529">
          <w:marLeft w:val="1695"/>
          <w:marRight w:val="0"/>
          <w:marTop w:val="690"/>
          <w:marBottom w:val="690"/>
          <w:divBdr>
            <w:top w:val="none" w:sz="0" w:space="0" w:color="auto"/>
            <w:left w:val="none" w:sz="0" w:space="0" w:color="auto"/>
            <w:bottom w:val="none" w:sz="0" w:space="0" w:color="auto"/>
            <w:right w:val="none" w:sz="0" w:space="0" w:color="auto"/>
          </w:divBdr>
          <w:divsChild>
            <w:div w:id="716513397">
              <w:marLeft w:val="0"/>
              <w:marRight w:val="0"/>
              <w:marTop w:val="0"/>
              <w:marBottom w:val="0"/>
              <w:divBdr>
                <w:top w:val="none" w:sz="0" w:space="0" w:color="auto"/>
                <w:left w:val="none" w:sz="0" w:space="0" w:color="auto"/>
                <w:bottom w:val="none" w:sz="0" w:space="0" w:color="auto"/>
                <w:right w:val="none" w:sz="0" w:space="0" w:color="auto"/>
              </w:divBdr>
            </w:div>
            <w:div w:id="1182549814">
              <w:marLeft w:val="9405"/>
              <w:marRight w:val="0"/>
              <w:marTop w:val="255"/>
              <w:marBottom w:val="0"/>
              <w:divBdr>
                <w:top w:val="none" w:sz="0" w:space="0" w:color="auto"/>
                <w:left w:val="none" w:sz="0" w:space="0" w:color="auto"/>
                <w:bottom w:val="none" w:sz="0" w:space="0" w:color="auto"/>
                <w:right w:val="none" w:sz="0" w:space="0" w:color="auto"/>
              </w:divBdr>
            </w:div>
          </w:divsChild>
        </w:div>
        <w:div w:id="1529291779">
          <w:marLeft w:val="1695"/>
          <w:marRight w:val="0"/>
          <w:marTop w:val="705"/>
          <w:marBottom w:val="690"/>
          <w:divBdr>
            <w:top w:val="none" w:sz="0" w:space="0" w:color="auto"/>
            <w:left w:val="none" w:sz="0" w:space="0" w:color="auto"/>
            <w:bottom w:val="none" w:sz="0" w:space="0" w:color="auto"/>
            <w:right w:val="none" w:sz="0" w:space="0" w:color="auto"/>
          </w:divBdr>
          <w:divsChild>
            <w:div w:id="1314598867">
              <w:marLeft w:val="0"/>
              <w:marRight w:val="0"/>
              <w:marTop w:val="0"/>
              <w:marBottom w:val="0"/>
              <w:divBdr>
                <w:top w:val="none" w:sz="0" w:space="0" w:color="auto"/>
                <w:left w:val="none" w:sz="0" w:space="0" w:color="auto"/>
                <w:bottom w:val="none" w:sz="0" w:space="0" w:color="auto"/>
                <w:right w:val="none" w:sz="0" w:space="0" w:color="auto"/>
              </w:divBdr>
            </w:div>
            <w:div w:id="1351227302">
              <w:marLeft w:val="9405"/>
              <w:marRight w:val="0"/>
              <w:marTop w:val="1080"/>
              <w:marBottom w:val="0"/>
              <w:divBdr>
                <w:top w:val="none" w:sz="0" w:space="0" w:color="auto"/>
                <w:left w:val="none" w:sz="0" w:space="0" w:color="auto"/>
                <w:bottom w:val="none" w:sz="0" w:space="0" w:color="auto"/>
                <w:right w:val="none" w:sz="0" w:space="0" w:color="auto"/>
              </w:divBdr>
            </w:div>
          </w:divsChild>
        </w:div>
        <w:div w:id="2093812262">
          <w:marLeft w:val="1695"/>
          <w:marRight w:val="0"/>
          <w:marTop w:val="690"/>
          <w:marBottom w:val="690"/>
          <w:divBdr>
            <w:top w:val="none" w:sz="0" w:space="0" w:color="auto"/>
            <w:left w:val="none" w:sz="0" w:space="0" w:color="auto"/>
            <w:bottom w:val="none" w:sz="0" w:space="0" w:color="auto"/>
            <w:right w:val="none" w:sz="0" w:space="0" w:color="auto"/>
          </w:divBdr>
          <w:divsChild>
            <w:div w:id="13776501">
              <w:marLeft w:val="0"/>
              <w:marRight w:val="0"/>
              <w:marTop w:val="0"/>
              <w:marBottom w:val="0"/>
              <w:divBdr>
                <w:top w:val="none" w:sz="0" w:space="0" w:color="auto"/>
                <w:left w:val="none" w:sz="0" w:space="0" w:color="auto"/>
                <w:bottom w:val="none" w:sz="0" w:space="0" w:color="auto"/>
                <w:right w:val="none" w:sz="0" w:space="0" w:color="auto"/>
              </w:divBdr>
            </w:div>
            <w:div w:id="774205731">
              <w:marLeft w:val="9405"/>
              <w:marRight w:val="0"/>
              <w:marTop w:val="5220"/>
              <w:marBottom w:val="0"/>
              <w:divBdr>
                <w:top w:val="none" w:sz="0" w:space="0" w:color="auto"/>
                <w:left w:val="none" w:sz="0" w:space="0" w:color="auto"/>
                <w:bottom w:val="none" w:sz="0" w:space="0" w:color="auto"/>
                <w:right w:val="none" w:sz="0" w:space="0" w:color="auto"/>
              </w:divBdr>
            </w:div>
          </w:divsChild>
        </w:div>
      </w:divsChild>
    </w:div>
    <w:div w:id="21399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ija@isismedivcal.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8" ma:contentTypeDescription="Loo uus dokument" ma:contentTypeScope="" ma:versionID="8734d2db80d3657f35f2ce52ce16d705">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ae7bac91cc077f5ad250718c7ab69157"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ea5dcb-5eb2-476a-a1d5-b7e791d65291" xsi:nil="true"/>
    <lcf76f155ced4ddcb4097134ff3c332f xmlns="4e6a8a1c-091c-46ae-a8ec-0f9af33d66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57A34-EA7D-4E99-BDFE-07E5F3DC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5BFFD-CB51-4967-9710-0AA4D844235F}">
  <ds:schemaRefs>
    <ds:schemaRef ds:uri="http://schemas.microsoft.com/office/2006/metadata/properties"/>
    <ds:schemaRef ds:uri="http://schemas.microsoft.com/office/infopath/2007/PartnerControls"/>
    <ds:schemaRef ds:uri="0fea5dcb-5eb2-476a-a1d5-b7e791d65291"/>
    <ds:schemaRef ds:uri="4e6a8a1c-091c-46ae-a8ec-0f9af33d660f"/>
  </ds:schemaRefs>
</ds:datastoreItem>
</file>

<file path=customXml/itemProps3.xml><?xml version="1.0" encoding="utf-8"?>
<ds:datastoreItem xmlns:ds="http://schemas.openxmlformats.org/officeDocument/2006/customXml" ds:itemID="{3C82A704-0343-49B0-BC6C-0BA714BB8F41}">
  <ds:schemaRefs>
    <ds:schemaRef ds:uri="http://schemas.microsoft.com/sharepoint/v3/contenttype/forms"/>
  </ds:schemaRefs>
</ds:datastoreItem>
</file>

<file path=customXml/itemProps4.xml><?xml version="1.0" encoding="utf-8"?>
<ds:datastoreItem xmlns:ds="http://schemas.openxmlformats.org/officeDocument/2006/customXml" ds:itemID="{AE7DFBEC-9BA4-4880-8F98-F1C4F999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3004</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Part</dc:creator>
  <cp:keywords/>
  <dc:description/>
  <cp:lastModifiedBy>Merike Tõnnis</cp:lastModifiedBy>
  <cp:revision>11</cp:revision>
  <cp:lastPrinted>2022-03-17T08:36:00Z</cp:lastPrinted>
  <dcterms:created xsi:type="dcterms:W3CDTF">2025-09-04T09:49:00Z</dcterms:created>
  <dcterms:modified xsi:type="dcterms:W3CDTF">2025-09-04T10:15:00Z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0x0101007E7EB33B2FEDC94E989D58582CC93917</vt:lpwstr>
  </property>
  <property fmtid="{D5CDD505-2E9C-101B-9397-08002B2CF9AE}" pid="3" name="MediaServiceImageTags">
    <vt:lpwstr/>
  </property>
</Properties>
</file>