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7969" w14:textId="37763924" w:rsidR="005C4F66" w:rsidRDefault="005C4F66" w:rsidP="005C4F66">
      <w:pPr>
        <w:pStyle w:val="Header"/>
      </w:pPr>
      <w:r>
        <w:rPr>
          <w:noProof/>
        </w:rPr>
        <w:drawing>
          <wp:inline distT="0" distB="0" distL="0" distR="0" wp14:anchorId="0A777739" wp14:editId="0255FA76">
            <wp:extent cx="2981325" cy="819150"/>
            <wp:effectExtent l="0" t="0" r="9525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C362" w14:textId="77777777" w:rsidR="005C4F66" w:rsidRDefault="005C4F66" w:rsidP="005C4F66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41223F96" w14:textId="6A6C3E5C" w:rsidR="005C4F66" w:rsidRDefault="005C4F66" w:rsidP="005C4F66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„Töötoolide</w:t>
      </w:r>
      <w:r w:rsidR="004108F6"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>ostmine“</w:t>
      </w:r>
    </w:p>
    <w:p w14:paraId="59EE2E57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21749912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t-EE" w:bidi="ar-SA"/>
        </w:rPr>
        <w:t>Hanke tehnilised tingimused, pakkumusevorm ja kinnitused, et pakkumus vastab Hankija poolt käesolevas dokumendis esitatud  tingimustele.</w:t>
      </w:r>
    </w:p>
    <w:p w14:paraId="11211CBC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et-EE" w:bidi="ar-SA"/>
        </w:rPr>
      </w:pPr>
    </w:p>
    <w:p w14:paraId="02C48F29" w14:textId="331BB00E" w:rsidR="00FB2207" w:rsidRDefault="005C4F66" w:rsidP="006D0FB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Aktsiaselts Rakvere Haigla kutsub kõiki hankest huvitatud isikuid ja võimalikke pakkujaid osalema väikehankel „Töötoolide</w:t>
      </w:r>
      <w:r w:rsidR="00F43D9D"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>ostmine“, millise objektiks on käesolevatest tehnilisest tingimustest tulenevatele nõuetele vastavate töötoolide (edaspidi kaup) soetamine. Hankeobjektiks oleva</w:t>
      </w:r>
      <w:r w:rsidR="00FB2207">
        <w:rPr>
          <w:rFonts w:ascii="Times New Roman" w:eastAsia="Times New Roman" w:hAnsi="Times New Roman" w:cs="Times New Roman"/>
          <w:kern w:val="0"/>
          <w:lang w:eastAsia="et-EE" w:bidi="ar-SA"/>
        </w:rPr>
        <w:t>te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kau</w:t>
      </w:r>
      <w:r w:rsidR="00FB2207">
        <w:rPr>
          <w:rFonts w:ascii="Times New Roman" w:eastAsia="Times New Roman" w:hAnsi="Times New Roman" w:cs="Times New Roman"/>
          <w:kern w:val="0"/>
          <w:lang w:eastAsia="et-EE" w:bidi="ar-SA"/>
        </w:rPr>
        <w:t>p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>a</w:t>
      </w:r>
      <w:r w:rsidR="00FB2207">
        <w:rPr>
          <w:rFonts w:ascii="Times New Roman" w:eastAsia="Times New Roman" w:hAnsi="Times New Roman" w:cs="Times New Roman"/>
          <w:kern w:val="0"/>
          <w:lang w:eastAsia="et-EE" w:bidi="ar-SA"/>
        </w:rPr>
        <w:t>de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tehnilise kirjeldusega palume tutvuda käesolevast pakkumuste esitamise ettepanekust tulenevate tingimustega</w:t>
      </w:r>
      <w:r w:rsidR="00FB2207">
        <w:rPr>
          <w:rFonts w:ascii="Times New Roman" w:eastAsia="Times New Roman" w:hAnsi="Times New Roman" w:cs="Times New Roman"/>
          <w:kern w:val="0"/>
          <w:lang w:eastAsia="et-EE" w:bidi="ar-SA"/>
        </w:rPr>
        <w:t>.</w:t>
      </w:r>
    </w:p>
    <w:p w14:paraId="55CDB9D0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505E3DEC" w14:textId="6445423A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Pakkumus tuleb esitada elektronposti teel</w:t>
      </w:r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 hiljemalt </w:t>
      </w:r>
      <w:r w:rsidR="00400376">
        <w:rPr>
          <w:rFonts w:ascii="Times New Roman" w:eastAsia="Times New Roman" w:hAnsi="Times New Roman" w:cs="Times New Roman"/>
          <w:b/>
          <w:kern w:val="0"/>
          <w:lang w:eastAsia="et-EE" w:bidi="ar-SA"/>
        </w:rPr>
        <w:t>11</w:t>
      </w:r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. </w:t>
      </w:r>
      <w:r w:rsidR="00400376">
        <w:rPr>
          <w:rFonts w:ascii="Times New Roman" w:eastAsia="Times New Roman" w:hAnsi="Times New Roman" w:cs="Times New Roman"/>
          <w:b/>
          <w:kern w:val="0"/>
          <w:lang w:eastAsia="et-EE" w:bidi="ar-SA"/>
        </w:rPr>
        <w:t>august</w:t>
      </w:r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 202</w:t>
      </w:r>
      <w:r w:rsidR="00400376">
        <w:rPr>
          <w:rFonts w:ascii="Times New Roman" w:eastAsia="Times New Roman" w:hAnsi="Times New Roman" w:cs="Times New Roman"/>
          <w:b/>
          <w:kern w:val="0"/>
          <w:lang w:eastAsia="et-EE" w:bidi="ar-SA"/>
        </w:rPr>
        <w:t>5</w:t>
      </w:r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>.a kell 1</w:t>
      </w:r>
      <w:r w:rsidR="00400376">
        <w:rPr>
          <w:rFonts w:ascii="Times New Roman" w:eastAsia="Times New Roman" w:hAnsi="Times New Roman" w:cs="Times New Roman"/>
          <w:b/>
          <w:kern w:val="0"/>
          <w:lang w:eastAsia="et-EE" w:bidi="ar-SA"/>
        </w:rPr>
        <w:t>1</w:t>
      </w:r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:00 aadressil </w:t>
      </w:r>
      <w:hyperlink r:id="rId11" w:history="1">
        <w:r w:rsidR="00D975CB" w:rsidRPr="00FA2BFC">
          <w:rPr>
            <w:rStyle w:val="Hyperlink"/>
            <w:rFonts w:ascii="Times New Roman" w:eastAsia="Times New Roman" w:hAnsi="Times New Roman" w:cs="Times New Roman"/>
            <w:b/>
            <w:kern w:val="0"/>
            <w:lang w:eastAsia="et-EE" w:bidi="ar-SA"/>
          </w:rPr>
          <w:t>hange@rh.ee</w:t>
        </w:r>
      </w:hyperlink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, koopiana </w:t>
      </w:r>
      <w:hyperlink r:id="rId12" w:history="1">
        <w:r w:rsidR="00D975CB" w:rsidRPr="00FA2BFC">
          <w:rPr>
            <w:rStyle w:val="Hyperlink"/>
            <w:rFonts w:ascii="Times New Roman" w:eastAsia="Times New Roman" w:hAnsi="Times New Roman" w:cs="Times New Roman"/>
            <w:b/>
            <w:kern w:val="0"/>
            <w:lang w:eastAsia="et-EE" w:bidi="ar-SA"/>
          </w:rPr>
          <w:t>Kristi.Torm@rh.ee</w:t>
        </w:r>
      </w:hyperlink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Elektronkirja teemareale tuleb märkida </w:t>
      </w:r>
      <w:r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„</w:t>
      </w:r>
      <w:r w:rsidR="000E7B23"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 xml:space="preserve">Töötoolide </w:t>
      </w:r>
      <w:r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 xml:space="preserve">pakkumus. Mitte avada enne </w:t>
      </w:r>
      <w:r w:rsidR="00D975CB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11</w:t>
      </w:r>
      <w:r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 xml:space="preserve">. </w:t>
      </w:r>
      <w:r w:rsidR="00D975CB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au</w:t>
      </w:r>
      <w:r w:rsidR="00B65583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gust</w:t>
      </w:r>
      <w:r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 xml:space="preserve"> 202</w:t>
      </w:r>
      <w:r w:rsidR="00B65583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5</w:t>
      </w:r>
      <w:r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.a kell 1</w:t>
      </w:r>
      <w:r w:rsidR="00D975CB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1</w:t>
      </w:r>
      <w:r w:rsidRPr="00FB2207">
        <w:rPr>
          <w:rFonts w:ascii="Times New Roman" w:eastAsia="Times New Roman" w:hAnsi="Times New Roman" w:cs="Times New Roman"/>
          <w:i/>
          <w:iCs/>
          <w:kern w:val="0"/>
          <w:lang w:eastAsia="et-EE" w:bidi="ar-SA"/>
        </w:rPr>
        <w:t>:00“.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Hankija ei vastuta pakkumuste, millised ei ole varustatud eelnimetatud märksõnadega, ennetähtaegse avamise eest.</w:t>
      </w:r>
      <w:r>
        <w:rPr>
          <w:rFonts w:ascii="Times New Roman" w:eastAsia="Times New Roman" w:hAnsi="Times New Roman" w:cs="Times New Roman"/>
          <w:b/>
          <w:kern w:val="0"/>
          <w:lang w:eastAsia="et-EE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Pakkumused, mis on esitatud paberkandjatel või millised ei ole saabunud käesolevas lõigus nimetatud elektronposti aadressidele hiljemalt eelnimetatud tähtpäevaks, ei osale pakkumismenetluses. </w:t>
      </w:r>
    </w:p>
    <w:p w14:paraId="4A7A6D03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55B4E39B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Tingimuslike pakkumuste esitamine ei ole lubatud. Tingimuslikud pakkumused kuuluvad viivitamatult tagasi lükkamisele.</w:t>
      </w:r>
    </w:p>
    <w:p w14:paraId="178C9125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06A8F822" w14:textId="11DDA0C8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Kogu käesolevat väikehankemenetlust, hankeobjekti puudutavaid tehnilisi tingimusi ning muid hankemenetlusega seotud küsimusi puudutav suhtlus toimub üksnes elektrooniliste kandjate kaudu, pöördumisel aadressile </w:t>
      </w:r>
      <w:hyperlink r:id="rId13" w:history="1">
        <w:r w:rsidR="00AF2731" w:rsidRPr="00FA2BFC">
          <w:rPr>
            <w:rStyle w:val="Hyperlink"/>
            <w:rFonts w:ascii="Times New Roman" w:hAnsi="Times New Roman" w:cs="Times New Roman"/>
          </w:rPr>
          <w:t>Kristi.Torm@rh.ee</w:t>
        </w:r>
      </w:hyperlink>
      <w:r w:rsidR="00467F89" w:rsidRPr="00F87DA5">
        <w:rPr>
          <w:rFonts w:ascii="Times New Roman" w:hAnsi="Times New Roman" w:cs="Times New Roman"/>
        </w:rPr>
        <w:t>.</w:t>
      </w:r>
      <w:r w:rsidRPr="00F87DA5"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Hankija teeb kõik käesolevast pakkumuste esitamise ettepanekust tulenevad küsimused ja/või tehnilise kirjelduse osas esitatud küsimused koos vastustega avalikult teatavaks hankija kodulehel aadressil </w:t>
      </w:r>
      <w:hyperlink r:id="rId14" w:history="1">
        <w:r w:rsidRPr="00F87DA5">
          <w:rPr>
            <w:rStyle w:val="Hyperlink"/>
            <w:rFonts w:ascii="Times New Roman" w:eastAsia="Times New Roman" w:hAnsi="Times New Roman" w:cs="Times New Roman"/>
            <w:kern w:val="0"/>
            <w:lang w:eastAsia="et-EE" w:bidi="ar-SA"/>
          </w:rPr>
          <w:t>www.rh.ee</w:t>
        </w:r>
      </w:hyperlink>
      <w:r w:rsidRPr="00F87DA5">
        <w:rPr>
          <w:rFonts w:ascii="Times New Roman" w:eastAsia="Times New Roman" w:hAnsi="Times New Roman" w:cs="Times New Roman"/>
          <w:kern w:val="0"/>
          <w:lang w:eastAsia="et-EE" w:bidi="ar-SA"/>
        </w:rPr>
        <w:t>, hangete teemalehel. Hankija ei avalikusta oma kodulehel konkreetse küsimuse esitanud ettevõtja ja/või tema esindaja nimesid.</w:t>
      </w:r>
    </w:p>
    <w:p w14:paraId="1B43F2F7" w14:textId="77777777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18CCB391" w14:textId="6AFB854F" w:rsidR="005C4F66" w:rsidRDefault="005C4F66" w:rsidP="005C4F66">
      <w:pPr>
        <w:widowControl/>
        <w:tabs>
          <w:tab w:val="left" w:pos="7938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Hankija jätab endale õiguse astuda tähtaegselt käesolevast pakkumuste esitamise ettepanekust tulenevatele tingimustele vastavad pakkumused esitanud pakkujatega läbirääkimistesse pakutava kauba tarneaja</w:t>
      </w:r>
      <w:r w:rsidR="00F83394"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>ning  kaupade maksumuste üle. Läbirääkimiste pidamise soovist ning täpsemast korrast teavitab hankija tähtaegselt pakkumused esitanud pakkujaid elektronkirja teel.</w:t>
      </w:r>
    </w:p>
    <w:p w14:paraId="0011803F" w14:textId="77777777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3A7197B3" w14:textId="31B227AD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Pakkumuste hindamiskriteeriumiks on madalaim kogumaksumus</w:t>
      </w:r>
      <w:r w:rsidRPr="00EF0FD0">
        <w:rPr>
          <w:rFonts w:ascii="Times New Roman" w:eastAsia="Times New Roman" w:hAnsi="Times New Roman" w:cs="Times New Roman"/>
          <w:kern w:val="0"/>
          <w:lang w:eastAsia="et-EE" w:bidi="ar-SA"/>
        </w:rPr>
        <w:t>.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Võrdse kogumaksumusega pakkumuste korral tunnistatakse edukaks lühema tarneajaga pakkumus. </w:t>
      </w:r>
    </w:p>
    <w:p w14:paraId="32D58B51" w14:textId="412E7485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2E38EB1C" w14:textId="77777777" w:rsidR="00A06A2E" w:rsidRDefault="00A06A2E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2C6EE862" w14:textId="0107DD9E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 w:rsidRPr="0060388C">
        <w:rPr>
          <w:rFonts w:ascii="Times New Roman" w:eastAsia="Times New Roman" w:hAnsi="Times New Roman" w:cs="Times New Roman"/>
          <w:kern w:val="0"/>
          <w:lang w:eastAsia="et-EE" w:bidi="ar-SA"/>
        </w:rPr>
        <w:t>Hankija jätab endale õiguse kõikide pakkumuste tagasi lükkamiseks.</w:t>
      </w:r>
    </w:p>
    <w:p w14:paraId="25CDAED2" w14:textId="5EB87F83" w:rsidR="00232576" w:rsidRDefault="0023257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6700A608" w14:textId="2171DB83" w:rsidR="00232576" w:rsidRDefault="0023257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55045B37" w14:textId="77777777" w:rsidR="003136FA" w:rsidRDefault="003136FA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6CFCC1BE" w14:textId="77777777" w:rsidR="005C4F66" w:rsidRDefault="005C4F66" w:rsidP="005C4F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Hankeobjekti tehniline kirjeldus:</w:t>
      </w:r>
    </w:p>
    <w:p w14:paraId="3230629B" w14:textId="77777777" w:rsidR="00DC5E34" w:rsidRDefault="00DC5E34" w:rsidP="005C4F66">
      <w:pPr>
        <w:rPr>
          <w:rFonts w:ascii="Times New Roman" w:hAnsi="Times New Roman" w:cs="Times New Roman"/>
          <w:b/>
          <w:bCs/>
        </w:rPr>
      </w:pPr>
    </w:p>
    <w:p w14:paraId="554B8D76" w14:textId="00BDBDCA" w:rsidR="0065572E" w:rsidRPr="00DC5E34" w:rsidRDefault="00DF2311" w:rsidP="00DF2311">
      <w:pPr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</w:pPr>
      <w:r w:rsidRPr="00DC5E34"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  <w:t xml:space="preserve">1. </w:t>
      </w:r>
      <w:r w:rsidR="008342D0" w:rsidRPr="00DC5E34"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  <w:t xml:space="preserve">Ergonoomiline töötool </w:t>
      </w:r>
      <w:r w:rsidR="0060388C"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  <w:t xml:space="preserve">- </w:t>
      </w:r>
      <w:r w:rsidR="008342D0" w:rsidRPr="00DC5E34"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  <w:t>värvus must</w:t>
      </w:r>
      <w:r w:rsidR="00172AA9"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  <w:t xml:space="preserve"> või</w:t>
      </w:r>
      <w:r w:rsidR="008342D0" w:rsidRPr="00DC5E34">
        <w:rPr>
          <w:rFonts w:ascii="Times New Roman" w:hAnsi="Times New Roman" w:cs="Times New Roman"/>
          <w:b/>
          <w:bCs/>
          <w:color w:val="000000"/>
          <w:u w:val="single"/>
          <w:lang w:eastAsia="et-EE"/>
        </w:rPr>
        <w:t xml:space="preserve"> tumehall</w:t>
      </w:r>
    </w:p>
    <w:p w14:paraId="07C48573" w14:textId="77777777" w:rsidR="00DF2311" w:rsidRPr="00DF2311" w:rsidRDefault="00DF2311" w:rsidP="00DF2311">
      <w:pPr>
        <w:rPr>
          <w:lang w:eastAsia="et-EE"/>
        </w:rPr>
      </w:pPr>
    </w:p>
    <w:p w14:paraId="1722333F" w14:textId="3F479EAA" w:rsidR="008342D0" w:rsidRDefault="008342D0" w:rsidP="0065572E">
      <w:pPr>
        <w:rPr>
          <w:rFonts w:ascii="Times New Roman" w:hAnsi="Times New Roman" w:cs="Times New Roman"/>
          <w:color w:val="000000"/>
          <w:u w:val="single"/>
          <w:lang w:eastAsia="et-EE"/>
        </w:rPr>
      </w:pPr>
      <w:r w:rsidRPr="008342D0">
        <w:rPr>
          <w:rFonts w:ascii="Times New Roman" w:hAnsi="Times New Roman" w:cs="Times New Roman"/>
          <w:color w:val="000000"/>
          <w:u w:val="single"/>
          <w:lang w:eastAsia="et-EE"/>
        </w:rPr>
        <w:t>KIRJELDUS:</w:t>
      </w:r>
    </w:p>
    <w:p w14:paraId="5B2DAE69" w14:textId="77777777" w:rsidR="00D173D0" w:rsidRDefault="00D173D0" w:rsidP="0065572E">
      <w:pPr>
        <w:rPr>
          <w:rFonts w:ascii="Times New Roman" w:hAnsi="Times New Roman" w:cs="Times New Roman"/>
          <w:color w:val="000000"/>
          <w:u w:val="single"/>
          <w:lang w:eastAsia="et-EE"/>
        </w:rPr>
      </w:pPr>
    </w:p>
    <w:p w14:paraId="10FEA3D5" w14:textId="50410B4C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iste on kaetud polüesterkangaga või polüestervõrkkangaga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13DFDB67" w14:textId="668AD9E2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selja- ja peatugi on kaetud polüesterkangaga või polüestervõrkkangaga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0DF0BAAA" w14:textId="58A6530A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seljatugi varustatud reguleeritava peatoega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</w:t>
      </w:r>
    </w:p>
    <w:p w14:paraId="6735C0BB" w14:textId="4AED95B2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istmeosa laius alates </w:t>
      </w:r>
      <w:r w:rsidR="00432A93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500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mm, istmeosa kõrguse reguleerimine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142FAFE3" w14:textId="7D5F9E49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tool pea</w:t>
      </w:r>
      <w:r w:rsidR="007263A6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b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olema varustatud reguleeritavate plastikust(must) /tugevama polüuretaan kattega</w:t>
      </w:r>
      <w:r w:rsidR="0052513E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käetugedega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047B44CD" w14:textId="3026CF38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tooli seljatoe kalle pea</w:t>
      </w:r>
      <w:r w:rsidR="00710B79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b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olema reguleeritav</w:t>
      </w:r>
      <w:r w:rsidR="00D10427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, seljatoe </w:t>
      </w:r>
      <w:r w:rsidR="006C2EAE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kumerus reguleeritav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080B1BD5" w14:textId="221D796F" w:rsidR="00D173D0" w:rsidRPr="00D173D0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tool</w:t>
      </w:r>
      <w:r w:rsidR="00596A83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i 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rattad sobilikud PVC põrandatele</w:t>
      </w:r>
      <w:r w:rsidR="00596A83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</w:t>
      </w:r>
      <w:r w:rsidR="00596A83"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(soovitavalt kummirattad)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</w:t>
      </w:r>
    </w:p>
    <w:p w14:paraId="4A0743CB" w14:textId="7F9E7A8C" w:rsidR="00C601D6" w:rsidRPr="00C601D6" w:rsidRDefault="00D173D0" w:rsidP="00D173D0">
      <w:pPr>
        <w:pStyle w:val="ListParagraph"/>
        <w:widowControl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2"/>
          <w:szCs w:val="22"/>
        </w:rPr>
      </w:pP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tooli kaalupiirang </w:t>
      </w:r>
      <w:r w:rsidR="006433C2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mitte väiksem kui</w:t>
      </w:r>
      <w:r w:rsidR="00A678C9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</w:t>
      </w:r>
      <w:r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120kg</w:t>
      </w:r>
      <w:r w:rsidR="007E0D98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2E36F97B" w14:textId="26E7B65A" w:rsidR="00C15824" w:rsidRPr="00F50929" w:rsidRDefault="005446BB" w:rsidP="0049350F">
      <w:pPr>
        <w:pStyle w:val="ListParagraph"/>
        <w:widowControl/>
        <w:numPr>
          <w:ilvl w:val="0"/>
          <w:numId w:val="5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g</w:t>
      </w:r>
      <w:r w:rsidR="00D173D0"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arantii </w:t>
      </w:r>
      <w:r w:rsidR="00B0289B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mitte </w:t>
      </w:r>
      <w:r w:rsidR="008354A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lühem</w:t>
      </w:r>
      <w:r w:rsidR="00B0289B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kui </w:t>
      </w:r>
      <w:r w:rsidR="00D173D0"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2 aastat</w:t>
      </w:r>
      <w:r w:rsidR="00D5755A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kauba ostja poolt vastu võtmise kuupäevast</w:t>
      </w:r>
      <w:r w:rsidR="00C15824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,</w:t>
      </w:r>
      <w:r w:rsidR="00C15824" w:rsidRPr="00C15824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</w:t>
      </w:r>
      <w:r w:rsidR="00C15824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garantiiajal toimuva</w:t>
      </w:r>
      <w:r w:rsidR="009B6D94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d</w:t>
      </w:r>
      <w:r w:rsidR="00C15824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remonttööd</w:t>
      </w:r>
      <w:r w:rsidR="009B6D94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teostatakse müüja poolt, müüja kulul</w:t>
      </w:r>
      <w:r w:rsidR="008A5571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. Juhul kui </w:t>
      </w:r>
      <w:r w:rsidR="00957C8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kaup vahetakse garantiiajal </w:t>
      </w:r>
      <w:r w:rsidR="00486C45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garantii </w:t>
      </w:r>
      <w:r w:rsidR="0049350F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korras </w:t>
      </w:r>
      <w:r w:rsidR="00957C8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välja</w:t>
      </w:r>
      <w:r w:rsidR="00C85909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, algab</w:t>
      </w:r>
      <w:r w:rsidR="00C029E6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 käesolevast punktist tulenev </w:t>
      </w:r>
      <w:r w:rsidR="00C85909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 xml:space="preserve">garantiiaja arvestus </w:t>
      </w:r>
      <w:r w:rsidR="00C029E6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asendustoote üleandmise kuupäevast</w:t>
      </w:r>
      <w:r w:rsidR="007330BF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;</w:t>
      </w:r>
    </w:p>
    <w:p w14:paraId="0FE9900E" w14:textId="2E7CB865" w:rsidR="00D173D0" w:rsidRPr="00FC7EC2" w:rsidRDefault="00850205" w:rsidP="00D173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j</w:t>
      </w:r>
      <w:r w:rsidR="00D173D0" w:rsidRPr="00D173D0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alarist must plastik/alumiinium</w:t>
      </w:r>
      <w:r w:rsidR="0002097C">
        <w:rPr>
          <w:rFonts w:ascii="Times New Roman" w:hAnsi="Times New Roman" w:cs="Times New Roman"/>
          <w:color w:val="000000"/>
          <w:sz w:val="22"/>
          <w:szCs w:val="22"/>
          <w:lang w:eastAsia="et-EE"/>
        </w:rPr>
        <w:t>.</w:t>
      </w:r>
    </w:p>
    <w:p w14:paraId="329A0C32" w14:textId="77777777" w:rsidR="00FC7EC2" w:rsidRPr="00AF2820" w:rsidRDefault="00FC7EC2" w:rsidP="00FC7EC2">
      <w:pPr>
        <w:pStyle w:val="ListParagraph"/>
        <w:rPr>
          <w:rFonts w:ascii="Times New Roman" w:hAnsi="Times New Roman" w:cs="Times New Roman"/>
          <w:szCs w:val="24"/>
          <w:u w:val="single"/>
        </w:rPr>
      </w:pPr>
    </w:p>
    <w:p w14:paraId="5EA85CA0" w14:textId="3B3458EA" w:rsidR="00AF2820" w:rsidRDefault="00AF2820" w:rsidP="00AF2820">
      <w:pPr>
        <w:rPr>
          <w:rFonts w:ascii="Times New Roman" w:hAnsi="Times New Roman" w:cs="Times New Roman"/>
        </w:rPr>
      </w:pPr>
      <w:r w:rsidRPr="00B31067">
        <w:rPr>
          <w:rFonts w:ascii="Times New Roman" w:hAnsi="Times New Roman" w:cs="Times New Roman"/>
          <w:b/>
          <w:bCs/>
          <w:u w:val="single"/>
        </w:rPr>
        <w:t>KOGUS</w:t>
      </w:r>
      <w:r w:rsidRPr="00B31067">
        <w:rPr>
          <w:rFonts w:ascii="Times New Roman" w:hAnsi="Times New Roman" w:cs="Times New Roman"/>
          <w:b/>
          <w:bCs/>
        </w:rPr>
        <w:t>: 1</w:t>
      </w:r>
      <w:r w:rsidR="00646C21" w:rsidRPr="00B31067">
        <w:rPr>
          <w:rFonts w:ascii="Times New Roman" w:hAnsi="Times New Roman" w:cs="Times New Roman"/>
          <w:b/>
          <w:bCs/>
        </w:rPr>
        <w:t>2</w:t>
      </w:r>
      <w:r w:rsidRPr="00B31067">
        <w:rPr>
          <w:rFonts w:ascii="Times New Roman" w:hAnsi="Times New Roman" w:cs="Times New Roman"/>
          <w:b/>
          <w:bCs/>
        </w:rPr>
        <w:t xml:space="preserve"> tk</w:t>
      </w:r>
      <w:r w:rsidR="00546436">
        <w:rPr>
          <w:rFonts w:ascii="Times New Roman" w:hAnsi="Times New Roman" w:cs="Times New Roman"/>
        </w:rPr>
        <w:t>;</w:t>
      </w:r>
    </w:p>
    <w:p w14:paraId="37A19926" w14:textId="77777777" w:rsidR="005C4F66" w:rsidRPr="00B31067" w:rsidRDefault="005C4F66" w:rsidP="005C4F66">
      <w:pPr>
        <w:rPr>
          <w:rFonts w:ascii="Times New Roman" w:hAnsi="Times New Roman" w:cs="Times New Roman"/>
        </w:rPr>
      </w:pPr>
    </w:p>
    <w:p w14:paraId="141D1E6C" w14:textId="037E550B" w:rsidR="005C4F66" w:rsidRDefault="005C4F66" w:rsidP="005C4F66">
      <w:pPr>
        <w:rPr>
          <w:rFonts w:ascii="Times New Roman" w:hAnsi="Times New Roman" w:cs="Times New Roman"/>
        </w:rPr>
      </w:pPr>
      <w:r w:rsidRPr="00B31067">
        <w:rPr>
          <w:rFonts w:ascii="Times New Roman" w:hAnsi="Times New Roman" w:cs="Times New Roman"/>
          <w:u w:val="single"/>
        </w:rPr>
        <w:t xml:space="preserve">Pakkuja poolt pakutav ühe </w:t>
      </w:r>
      <w:r w:rsidR="001D31D3" w:rsidRPr="00B31067">
        <w:rPr>
          <w:rFonts w:ascii="Times New Roman" w:hAnsi="Times New Roman" w:cs="Times New Roman"/>
          <w:u w:val="single"/>
        </w:rPr>
        <w:t>tooli</w:t>
      </w:r>
      <w:r w:rsidRPr="00B31067">
        <w:rPr>
          <w:rFonts w:ascii="Times New Roman" w:hAnsi="Times New Roman" w:cs="Times New Roman"/>
          <w:u w:val="single"/>
        </w:rPr>
        <w:t xml:space="preserve"> maksumus</w:t>
      </w:r>
      <w:r w:rsidRPr="00B310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E10B4">
        <w:rPr>
          <w:rFonts w:ascii="Times New Roman" w:hAnsi="Times New Roman" w:cs="Times New Roman"/>
        </w:rPr>
        <w:t>……… eurot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(lisandub käibemaks ………. €).</w:t>
      </w:r>
    </w:p>
    <w:p w14:paraId="57A14284" w14:textId="5ED604DD" w:rsidR="00263846" w:rsidRDefault="00BF6047" w:rsidP="005C4F66">
      <w:pPr>
        <w:rPr>
          <w:rFonts w:ascii="Times New Roman" w:hAnsi="Times New Roman" w:cs="Times New Roman"/>
        </w:rPr>
      </w:pPr>
      <w:r w:rsidRPr="00B31067">
        <w:rPr>
          <w:rFonts w:ascii="Times New Roman" w:hAnsi="Times New Roman" w:cs="Times New Roman"/>
          <w:b/>
          <w:bCs/>
        </w:rPr>
        <w:t>Kogumaksumus kokku (1</w:t>
      </w:r>
      <w:r w:rsidR="00646C21" w:rsidRPr="00B31067">
        <w:rPr>
          <w:rFonts w:ascii="Times New Roman" w:hAnsi="Times New Roman" w:cs="Times New Roman"/>
          <w:b/>
          <w:bCs/>
        </w:rPr>
        <w:t>2</w:t>
      </w:r>
      <w:r w:rsidRPr="00B31067">
        <w:rPr>
          <w:rFonts w:ascii="Times New Roman" w:hAnsi="Times New Roman" w:cs="Times New Roman"/>
          <w:b/>
          <w:bCs/>
        </w:rPr>
        <w:t xml:space="preserve"> tk</w:t>
      </w:r>
      <w:r>
        <w:rPr>
          <w:rFonts w:ascii="Times New Roman" w:hAnsi="Times New Roman" w:cs="Times New Roman"/>
        </w:rPr>
        <w:t>)</w:t>
      </w:r>
      <w:r w:rsidR="00EE3C3C">
        <w:rPr>
          <w:rFonts w:ascii="Times New Roman" w:hAnsi="Times New Roman" w:cs="Times New Roman"/>
        </w:rPr>
        <w:t xml:space="preserve"> ……………….. eurot (lisandub </w:t>
      </w:r>
      <w:r w:rsidR="006F68C6">
        <w:rPr>
          <w:rFonts w:ascii="Times New Roman" w:hAnsi="Times New Roman" w:cs="Times New Roman"/>
        </w:rPr>
        <w:t>käibemaks……………..€).</w:t>
      </w:r>
    </w:p>
    <w:p w14:paraId="26A18302" w14:textId="77777777" w:rsidR="009D7779" w:rsidRDefault="009D7779" w:rsidP="005C4F66">
      <w:pPr>
        <w:rPr>
          <w:rFonts w:ascii="Times New Roman" w:hAnsi="Times New Roman" w:cs="Times New Roman"/>
        </w:rPr>
      </w:pPr>
    </w:p>
    <w:p w14:paraId="03A5D05F" w14:textId="6413B952" w:rsidR="003920E9" w:rsidRDefault="002A4768" w:rsidP="005C4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Pakutava </w:t>
      </w:r>
      <w:r w:rsidR="006F4924">
        <w:rPr>
          <w:rFonts w:ascii="Times New Roman" w:hAnsi="Times New Roman" w:cs="Times New Roman"/>
        </w:rPr>
        <w:t>kauba</w:t>
      </w:r>
      <w:r w:rsidR="002D4B4C">
        <w:rPr>
          <w:rFonts w:ascii="Times New Roman" w:hAnsi="Times New Roman" w:cs="Times New Roman"/>
        </w:rPr>
        <w:t xml:space="preserve"> nimetus ja</w:t>
      </w:r>
      <w:r w:rsidR="003920E9">
        <w:rPr>
          <w:rFonts w:ascii="Times New Roman" w:hAnsi="Times New Roman" w:cs="Times New Roman"/>
        </w:rPr>
        <w:t xml:space="preserve"> </w:t>
      </w:r>
      <w:r w:rsidR="00263846">
        <w:rPr>
          <w:rFonts w:ascii="Times New Roman" w:hAnsi="Times New Roman" w:cs="Times New Roman"/>
        </w:rPr>
        <w:t>kirjeldus:</w:t>
      </w:r>
    </w:p>
    <w:p w14:paraId="6B1CCE2D" w14:textId="14777A73" w:rsidR="00A41AA2" w:rsidRDefault="002A4768" w:rsidP="005C4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6F68C6">
        <w:rPr>
          <w:rFonts w:ascii="Times New Roman" w:hAnsi="Times New Roman" w:cs="Times New Roman"/>
        </w:rPr>
        <w:t>..................</w:t>
      </w:r>
      <w:r w:rsidR="0048493E">
        <w:rPr>
          <w:rFonts w:ascii="Times New Roman" w:hAnsi="Times New Roman" w:cs="Times New Roman"/>
        </w:rPr>
        <w:t>……………………………………………………………………………………....................……………………………………………………………………………………....................</w:t>
      </w:r>
    </w:p>
    <w:p w14:paraId="3C24D4B3" w14:textId="77777777" w:rsidR="005C4F66" w:rsidRDefault="005C4F66" w:rsidP="005C4F66">
      <w:pPr>
        <w:rPr>
          <w:rFonts w:ascii="Times New Roman" w:hAnsi="Times New Roman" w:cs="Times New Roman"/>
        </w:rPr>
      </w:pPr>
    </w:p>
    <w:p w14:paraId="3E3B7B2D" w14:textId="47EDDA54" w:rsidR="005C4F66" w:rsidRDefault="00812B6C" w:rsidP="00A90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Töötoolid </w:t>
      </w:r>
      <w:r w:rsidR="005C4F66">
        <w:rPr>
          <w:rFonts w:ascii="Times New Roman" w:hAnsi="Times New Roman" w:cs="Times New Roman"/>
        </w:rPr>
        <w:t>tuleb tarnida käesoleva tehnilise kirjelduse punktis 1</w:t>
      </w:r>
      <w:r w:rsidR="00D34D01">
        <w:rPr>
          <w:rFonts w:ascii="Times New Roman" w:hAnsi="Times New Roman" w:cs="Times New Roman"/>
        </w:rPr>
        <w:t xml:space="preserve"> </w:t>
      </w:r>
      <w:r w:rsidR="005C4F66">
        <w:rPr>
          <w:rFonts w:ascii="Times New Roman" w:hAnsi="Times New Roman" w:cs="Times New Roman"/>
        </w:rPr>
        <w:t xml:space="preserve">toodud kogustes </w:t>
      </w:r>
      <w:r w:rsidR="007528D4">
        <w:rPr>
          <w:rFonts w:ascii="Times New Roman" w:hAnsi="Times New Roman" w:cs="Times New Roman"/>
        </w:rPr>
        <w:t>1</w:t>
      </w:r>
      <w:r w:rsidR="005C4F66">
        <w:rPr>
          <w:rFonts w:ascii="Times New Roman" w:hAnsi="Times New Roman" w:cs="Times New Roman"/>
        </w:rPr>
        <w:t xml:space="preserve"> nädala jooksul Pakkuja teavitamisest tema pakkumuse edukaks tunnistamisest. </w:t>
      </w:r>
    </w:p>
    <w:p w14:paraId="6860768A" w14:textId="77777777" w:rsidR="00995AA1" w:rsidRDefault="00995AA1" w:rsidP="00A9032B">
      <w:pPr>
        <w:jc w:val="both"/>
        <w:rPr>
          <w:rFonts w:ascii="Times New Roman" w:hAnsi="Times New Roman" w:cs="Times New Roman"/>
        </w:rPr>
      </w:pPr>
    </w:p>
    <w:p w14:paraId="0AF13F19" w14:textId="77777777" w:rsidR="005C4F66" w:rsidRDefault="005C4F66" w:rsidP="00A9032B">
      <w:pPr>
        <w:jc w:val="both"/>
        <w:rPr>
          <w:rFonts w:ascii="Times New Roman" w:hAnsi="Times New Roman" w:cs="Times New Roman"/>
        </w:rPr>
      </w:pPr>
      <w:r w:rsidRPr="00D93E2F">
        <w:rPr>
          <w:rFonts w:ascii="Times New Roman" w:hAnsi="Times New Roman" w:cs="Times New Roman"/>
          <w:b/>
          <w:bCs/>
        </w:rPr>
        <w:t xml:space="preserve">Palume </w:t>
      </w:r>
      <w:r w:rsidRPr="003A4435">
        <w:rPr>
          <w:rFonts w:ascii="Times New Roman" w:hAnsi="Times New Roman" w:cs="Times New Roman"/>
          <w:b/>
          <w:bCs/>
        </w:rPr>
        <w:t>Pakkujal märkida tarneaeg kalendripäevades</w:t>
      </w:r>
      <w:r>
        <w:rPr>
          <w:rFonts w:ascii="Times New Roman" w:hAnsi="Times New Roman" w:cs="Times New Roman"/>
        </w:rPr>
        <w:t xml:space="preserve">: …………….. </w:t>
      </w:r>
      <w:r w:rsidRPr="003A4435">
        <w:rPr>
          <w:rFonts w:ascii="Times New Roman" w:hAnsi="Times New Roman" w:cs="Times New Roman"/>
          <w:b/>
          <w:bCs/>
        </w:rPr>
        <w:t>kalendripäeva.</w:t>
      </w:r>
    </w:p>
    <w:p w14:paraId="29481D6C" w14:textId="733B5108" w:rsidR="00C22ACC" w:rsidRDefault="00C22ACC" w:rsidP="00A9032B">
      <w:pPr>
        <w:pStyle w:val="NormalWeb"/>
        <w:jc w:val="both"/>
      </w:pPr>
      <w:r>
        <w:t>________________________________________________________________________</w:t>
      </w:r>
    </w:p>
    <w:p w14:paraId="5697D7CA" w14:textId="40AA7316" w:rsidR="00A9032B" w:rsidRPr="00A9032B" w:rsidRDefault="00A9032B" w:rsidP="00A9032B">
      <w:pPr>
        <w:pStyle w:val="NormalWeb"/>
        <w:jc w:val="both"/>
      </w:pPr>
      <w:r w:rsidRPr="00A9032B">
        <w:t xml:space="preserve">Eduka pakkujaga loetakse </w:t>
      </w:r>
      <w:r w:rsidRPr="002560F8">
        <w:t>hankeleping</w:t>
      </w:r>
      <w:r w:rsidRPr="00A9032B">
        <w:t xml:space="preserve"> sõlmituks pooltevaheliste kirjalikku taasesitamist võimaldavate tahteavalduste vahetamise teel kus eduka pakkuja/müüja poolse </w:t>
      </w:r>
      <w:r w:rsidRPr="00FE09F2">
        <w:rPr>
          <w:i/>
          <w:iCs/>
        </w:rPr>
        <w:t xml:space="preserve">oferdina </w:t>
      </w:r>
      <w:r w:rsidRPr="00A9032B">
        <w:t xml:space="preserve">käsitletakse käesoleval pakkumuste esitamise ettepaneku dokumendil pakkuja poolt hankijale esitatud pakkumust ning hankija/ostja </w:t>
      </w:r>
      <w:r w:rsidRPr="00FE09F2">
        <w:rPr>
          <w:i/>
          <w:iCs/>
        </w:rPr>
        <w:t>aktseptina</w:t>
      </w:r>
      <w:r w:rsidRPr="00A9032B">
        <w:t xml:space="preserve"> teadet pakkuja pakkumuse edukaks osutumise kohta. Pooltevahelisele hankelepingule kohaldatakse Eesti Vabariigi õigust. Hankelepingust tulenevad vaidlused lahendatakse eelkõige läbirääkimiste teel. Juhul kui </w:t>
      </w:r>
      <w:r w:rsidRPr="00A9032B">
        <w:lastRenderedPageBreak/>
        <w:t>lepingust tõusetunud</w:t>
      </w:r>
      <w:r w:rsidR="00722A9B">
        <w:t xml:space="preserve"> </w:t>
      </w:r>
      <w:r w:rsidRPr="00A9032B">
        <w:t>vaidluste lahendamine ei ole läbirääkimiste teel võimalik, lahendatakse vaidlus esmases järjekorras hankija asukohajärgses maakohtus.</w:t>
      </w:r>
    </w:p>
    <w:p w14:paraId="2E2B5B32" w14:textId="51919D9E" w:rsidR="009C2273" w:rsidRDefault="006D0FB6" w:rsidP="006D0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Kauba eest tasumine toimub peale kauba üleandmist-vastuvõtmisakti vormistamist ja allkirjastamist mõlema osapoole esindaja poolt 14</w:t>
      </w:r>
      <w:r w:rsidR="00693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päeva jooksul Pakkuja poolt arve esitamisest. Kauba üleandmise-vastuvõtmise akti kohustub vormistama pakkuja. Poolte esindajate poolt allkirjastatud üleandmise-vastuvõtmise akt on aluseks arve väljastamisele. </w:t>
      </w:r>
      <w:r w:rsidR="00DC26DF">
        <w:rPr>
          <w:rFonts w:ascii="Times New Roman" w:hAnsi="Times New Roman" w:cs="Times New Roman"/>
        </w:rPr>
        <w:t>Ostja ei tee müüjale ettemakseid.</w:t>
      </w:r>
    </w:p>
    <w:p w14:paraId="1978F40D" w14:textId="77777777" w:rsidR="009C2273" w:rsidRDefault="009C2273" w:rsidP="006D0FB6">
      <w:pPr>
        <w:jc w:val="both"/>
        <w:rPr>
          <w:rFonts w:ascii="Times New Roman" w:hAnsi="Times New Roman" w:cs="Times New Roman"/>
        </w:rPr>
      </w:pPr>
    </w:p>
    <w:p w14:paraId="736081A7" w14:textId="056D8192" w:rsidR="000B32C9" w:rsidRDefault="009C2273" w:rsidP="000B32C9">
      <w:pPr>
        <w:widowControl/>
        <w:suppressAutoHyphens w:val="0"/>
        <w:spacing w:after="160" w:line="25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B32C9">
        <w:rPr>
          <w:rFonts w:ascii="Times New Roman" w:hAnsi="Times New Roman" w:cs="Times New Roman"/>
        </w:rPr>
        <w:t xml:space="preserve">Müüja esitab arve Ostjale </w:t>
      </w:r>
      <w:r w:rsidR="000B32C9" w:rsidRPr="000B32C9">
        <w:rPr>
          <w:rFonts w:ascii="Times New Roman" w:hAnsi="Times New Roman" w:cs="Times New Roman"/>
        </w:rPr>
        <w:t xml:space="preserve">e-arve kujul </w:t>
      </w:r>
      <w:r w:rsidR="000B32C9" w:rsidRPr="000B32C9">
        <w:rPr>
          <w:rFonts w:ascii="Times New Roman" w:eastAsia="Times New Roman" w:hAnsi="Times New Roman" w:cs="Times New Roman"/>
          <w:lang w:eastAsia="ar-SA"/>
        </w:rPr>
        <w:t>ning seejuures vastavalt arve esitamise hetkel kehtivast raamatupidamise seadusest tulenevatele nõuetele, Ostja arveoperaatoriks Äriregistris märgitud arveoperaatori kaudu.</w:t>
      </w:r>
    </w:p>
    <w:p w14:paraId="723BCDFE" w14:textId="5C0E6660" w:rsidR="000E7949" w:rsidRDefault="000E7949" w:rsidP="000E79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Toodete tarnimine Aktsiaselts Rakvere Haigla aadressil Lõuna põik 1, Rakvere tööpäevadel (E-R), ajavahemikus 08.00 kuni 15.00. Pakkumuse hinna sees on ka kauba transport hankija asukohta.</w:t>
      </w:r>
      <w:r w:rsidR="003139D2">
        <w:rPr>
          <w:rFonts w:ascii="Times New Roman" w:hAnsi="Times New Roman" w:cs="Times New Roman"/>
        </w:rPr>
        <w:t xml:space="preserve"> Ostja </w:t>
      </w:r>
      <w:r w:rsidR="00EE4E6E">
        <w:rPr>
          <w:rFonts w:ascii="Times New Roman" w:hAnsi="Times New Roman" w:cs="Times New Roman"/>
        </w:rPr>
        <w:t>esindaja kontaktid on: Kristi Torm, e-post</w:t>
      </w:r>
      <w:r w:rsidR="00B905F1">
        <w:rPr>
          <w:rFonts w:ascii="Times New Roman" w:hAnsi="Times New Roman" w:cs="Times New Roman"/>
        </w:rPr>
        <w:t xml:space="preserve"> </w:t>
      </w:r>
      <w:hyperlink r:id="rId15" w:history="1">
        <w:r w:rsidR="005D594A" w:rsidRPr="00FA2BFC">
          <w:rPr>
            <w:rStyle w:val="Hyperlink"/>
            <w:rFonts w:ascii="Times New Roman" w:hAnsi="Times New Roman" w:cs="Times New Roman"/>
          </w:rPr>
          <w:t>Kristi.Torm@rh.ee</w:t>
        </w:r>
      </w:hyperlink>
      <w:r w:rsidR="00B905F1">
        <w:rPr>
          <w:rFonts w:ascii="Times New Roman" w:hAnsi="Times New Roman" w:cs="Times New Roman"/>
        </w:rPr>
        <w:t xml:space="preserve">, telefon </w:t>
      </w:r>
      <w:r w:rsidR="00854E28">
        <w:rPr>
          <w:rFonts w:ascii="Times New Roman" w:hAnsi="Times New Roman" w:cs="Times New Roman"/>
        </w:rPr>
        <w:t>58</w:t>
      </w:r>
      <w:r w:rsidR="00DC0E8E">
        <w:rPr>
          <w:rFonts w:ascii="Times New Roman" w:hAnsi="Times New Roman" w:cs="Times New Roman"/>
        </w:rPr>
        <w:t>550706</w:t>
      </w:r>
      <w:r w:rsidR="00B43116">
        <w:rPr>
          <w:rFonts w:ascii="Times New Roman" w:hAnsi="Times New Roman" w:cs="Times New Roman"/>
        </w:rPr>
        <w:t>.</w:t>
      </w:r>
    </w:p>
    <w:p w14:paraId="367DE28C" w14:textId="72138EF7" w:rsidR="005C4F66" w:rsidRDefault="005C4F66" w:rsidP="006D0F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</w:t>
      </w:r>
    </w:p>
    <w:p w14:paraId="3F845726" w14:textId="77777777" w:rsidR="000B32C9" w:rsidRDefault="000B32C9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1668EB41" w14:textId="28722F11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Pakkujate pakkumused peavad olema jõus vähemalt </w:t>
      </w:r>
      <w:r w:rsidR="00B05914">
        <w:rPr>
          <w:rFonts w:ascii="Times New Roman" w:eastAsia="Times New Roman" w:hAnsi="Times New Roman" w:cs="Times New Roman"/>
          <w:kern w:val="0"/>
          <w:lang w:eastAsia="et-EE" w:bidi="ar-SA"/>
        </w:rPr>
        <w:t>14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kalendripäeva  arvestatuna pakkumuste esitamise tähtpäevast.</w:t>
      </w:r>
    </w:p>
    <w:p w14:paraId="5215E0A6" w14:textId="77777777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4A8853C5" w14:textId="468DD1C2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Pakkumuse esitamisega pakkuja kinnitab, et kaup vastab kõikidele käesolevast pakkumuste esitamise ettepanekust tulenevatele tingimustele</w:t>
      </w:r>
      <w:r w:rsidR="0094223D"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ning et ta nõustub kõikide käesolevast dokumendist tulenevate tingimustega.</w:t>
      </w:r>
    </w:p>
    <w:p w14:paraId="49B4D33F" w14:textId="77777777" w:rsidR="00647B05" w:rsidRDefault="00647B05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75631024" w14:textId="0E1DD5B2" w:rsidR="00647B05" w:rsidRPr="00647B05" w:rsidRDefault="00647B05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et-EE" w:bidi="ar-SA"/>
        </w:rPr>
      </w:pPr>
      <w:r w:rsidRPr="00647B05">
        <w:rPr>
          <w:rFonts w:ascii="Times New Roman" w:eastAsia="Times New Roman" w:hAnsi="Times New Roman" w:cs="Times New Roman"/>
          <w:b/>
          <w:bCs/>
          <w:kern w:val="0"/>
          <w:lang w:eastAsia="et-EE" w:bidi="ar-SA"/>
        </w:rPr>
        <w:t>Pakkuja kontaktandmed</w:t>
      </w:r>
    </w:p>
    <w:p w14:paraId="299BBD3F" w14:textId="77777777" w:rsidR="00647B05" w:rsidRDefault="00647B05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6B0280DC" w14:textId="10DE4E4D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Pakkuja nimi ja registrikood: ………………………</w:t>
      </w:r>
      <w:r w:rsidR="00D8137D">
        <w:rPr>
          <w:rFonts w:ascii="Times New Roman" w:eastAsia="Times New Roman" w:hAnsi="Times New Roman" w:cs="Times New Roman"/>
          <w:kern w:val="0"/>
          <w:lang w:eastAsia="et-EE" w:bidi="ar-SA"/>
        </w:rPr>
        <w:t>………………………………………</w:t>
      </w:r>
    </w:p>
    <w:p w14:paraId="1917FF3B" w14:textId="77777777" w:rsidR="00D8137D" w:rsidRDefault="00D8137D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5A165F06" w14:textId="27779EEE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Pakkuja asukoht: …………………………………</w:t>
      </w:r>
      <w:r w:rsidR="00D8137D">
        <w:rPr>
          <w:rFonts w:ascii="Times New Roman" w:eastAsia="Times New Roman" w:hAnsi="Times New Roman" w:cs="Times New Roman"/>
          <w:kern w:val="0"/>
          <w:lang w:eastAsia="et-EE" w:bidi="ar-SA"/>
        </w:rPr>
        <w:t>……………………………………..</w:t>
      </w:r>
    </w:p>
    <w:p w14:paraId="51A1896B" w14:textId="77777777" w:rsidR="00D8137D" w:rsidRDefault="00D8137D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794C9DBF" w14:textId="77777777" w:rsidR="00C0060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Pakkuja kontaktisik pakkuja pakkumust puudutavates ja juhul kui hankija otsustab kasutada enda õigust läbirääkimiste pidamiseks siis sellega seotud küsimustes: </w:t>
      </w:r>
    </w:p>
    <w:p w14:paraId="14C7733B" w14:textId="77777777" w:rsidR="00C00606" w:rsidRDefault="00C0060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2748409F" w14:textId="0B4C9A48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………………………</w:t>
      </w:r>
      <w:r w:rsidR="008777D2">
        <w:rPr>
          <w:rFonts w:ascii="Times New Roman" w:eastAsia="Times New Roman" w:hAnsi="Times New Roman" w:cs="Times New Roman"/>
          <w:kern w:val="0"/>
          <w:lang w:eastAsia="et-EE" w:bidi="ar-SA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(nimi, e-post, telefon)</w:t>
      </w:r>
      <w:r w:rsidR="00647B05">
        <w:rPr>
          <w:rFonts w:ascii="Times New Roman" w:eastAsia="Times New Roman" w:hAnsi="Times New Roman" w:cs="Times New Roman"/>
          <w:kern w:val="0"/>
          <w:lang w:eastAsia="et-EE" w:bidi="ar-SA"/>
        </w:rPr>
        <w:t>.</w:t>
      </w:r>
    </w:p>
    <w:p w14:paraId="0106B9E8" w14:textId="7A169C32" w:rsidR="00647B05" w:rsidRDefault="00647B05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50731CBB" w14:textId="75DA8F99" w:rsidR="00647B05" w:rsidRDefault="00647B05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Pakkuja kontaktisikuks kauba remont- ja garantiiteenuste osutamisega seotud küsimustes on:</w:t>
      </w:r>
    </w:p>
    <w:p w14:paraId="04E7A7D3" w14:textId="77777777" w:rsidR="00C00606" w:rsidRDefault="00C00606" w:rsidP="00647B05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5EF86EC5" w14:textId="429C6551" w:rsidR="00647B05" w:rsidRDefault="00647B05" w:rsidP="00647B05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  <w:r>
        <w:rPr>
          <w:rFonts w:ascii="Times New Roman" w:eastAsia="Times New Roman" w:hAnsi="Times New Roman" w:cs="Times New Roman"/>
          <w:kern w:val="0"/>
          <w:lang w:eastAsia="et-EE" w:bidi="ar-SA"/>
        </w:rPr>
        <w:t>………………………………………………………………………………………………… (nimi, e-post, telefon).</w:t>
      </w:r>
    </w:p>
    <w:p w14:paraId="57F9A04C" w14:textId="77777777" w:rsidR="005C4F66" w:rsidRDefault="005C4F66" w:rsidP="005C4F6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et-EE" w:bidi="ar-SA"/>
        </w:rPr>
      </w:pPr>
    </w:p>
    <w:p w14:paraId="4C4F1CF9" w14:textId="77777777" w:rsidR="005C4F66" w:rsidRPr="0094223D" w:rsidRDefault="005C4F66" w:rsidP="005C4F66">
      <w:pPr>
        <w:widowControl/>
        <w:suppressAutoHyphens w:val="0"/>
        <w:autoSpaceDE w:val="0"/>
        <w:autoSpaceDN w:val="0"/>
        <w:snapToGrid w:val="0"/>
        <w:spacing w:line="100" w:lineRule="atLeast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94223D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Pakkumuse koostaja kinnitab esitatud andmete õigsust ja pakkumuse siduvust (nimi ja allkiri): </w:t>
      </w:r>
    </w:p>
    <w:p w14:paraId="12174FA1" w14:textId="77777777" w:rsidR="005C4F66" w:rsidRPr="0094223D" w:rsidRDefault="005C4F66" w:rsidP="005C4F66">
      <w:pPr>
        <w:widowControl/>
        <w:suppressAutoHyphens w:val="0"/>
        <w:autoSpaceDE w:val="0"/>
        <w:autoSpaceDN w:val="0"/>
        <w:snapToGrid w:val="0"/>
        <w:spacing w:line="100" w:lineRule="atLeast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3569ECB" w14:textId="0275FBE5" w:rsidR="005C4F66" w:rsidRPr="0094223D" w:rsidRDefault="005C4F66" w:rsidP="005C4F66">
      <w:pPr>
        <w:widowControl/>
        <w:suppressAutoHyphens w:val="0"/>
        <w:autoSpaceDE w:val="0"/>
        <w:autoSpaceDN w:val="0"/>
        <w:snapToGrid w:val="0"/>
        <w:spacing w:line="100" w:lineRule="atLeast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94223D">
        <w:rPr>
          <w:rFonts w:ascii="Times New Roman" w:eastAsia="Times New Roman" w:hAnsi="Times New Roman" w:cs="Times New Roman"/>
          <w:kern w:val="0"/>
          <w:lang w:eastAsia="en-US" w:bidi="ar-SA"/>
        </w:rPr>
        <w:t>...........................</w:t>
      </w:r>
      <w:r w:rsidR="00B7729F" w:rsidRPr="0094223D">
        <w:rPr>
          <w:rFonts w:ascii="Times New Roman" w:eastAsia="Times New Roman" w:hAnsi="Times New Roman" w:cs="Times New Roman"/>
          <w:kern w:val="0"/>
          <w:lang w:eastAsia="en-US" w:bidi="ar-SA"/>
        </w:rPr>
        <w:t>........................................</w:t>
      </w:r>
      <w:r w:rsidRPr="0094223D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</w:p>
    <w:p w14:paraId="4D169A47" w14:textId="77777777" w:rsidR="005C4F66" w:rsidRDefault="005C4F66" w:rsidP="005C4F66">
      <w:pPr>
        <w:widowControl/>
        <w:suppressAutoHyphens w:val="0"/>
        <w:autoSpaceDE w:val="0"/>
        <w:autoSpaceDN w:val="0"/>
        <w:snapToGrid w:val="0"/>
        <w:spacing w:line="10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94223D">
        <w:rPr>
          <w:rFonts w:ascii="Times New Roman" w:eastAsia="Times New Roman" w:hAnsi="Times New Roman" w:cs="Times New Roman"/>
          <w:kern w:val="0"/>
          <w:lang w:eastAsia="en-US" w:bidi="ar-SA"/>
        </w:rPr>
        <w:t>/allkirjastatud digitaalselt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/</w:t>
      </w:r>
    </w:p>
    <w:sectPr w:rsidR="005C4F6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7816" w14:textId="77777777" w:rsidR="009B20B9" w:rsidRDefault="009B20B9" w:rsidP="005C4F66">
      <w:r>
        <w:separator/>
      </w:r>
    </w:p>
  </w:endnote>
  <w:endnote w:type="continuationSeparator" w:id="0">
    <w:p w14:paraId="4802315C" w14:textId="77777777" w:rsidR="009B20B9" w:rsidRDefault="009B20B9" w:rsidP="005C4F66">
      <w:r>
        <w:continuationSeparator/>
      </w:r>
    </w:p>
  </w:endnote>
  <w:endnote w:type="continuationNotice" w:id="1">
    <w:p w14:paraId="20D29562" w14:textId="77777777" w:rsidR="009B20B9" w:rsidRDefault="009B2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713828"/>
      <w:docPartObj>
        <w:docPartGallery w:val="Page Numbers (Bottom of Page)"/>
        <w:docPartUnique/>
      </w:docPartObj>
    </w:sdtPr>
    <w:sdtContent>
      <w:p w14:paraId="1B751D91" w14:textId="32F90DBD" w:rsidR="003D0CD1" w:rsidRDefault="003D0C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B7959" w14:textId="77777777" w:rsidR="003D0CD1" w:rsidRDefault="003D0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0E90" w14:textId="77777777" w:rsidR="009B20B9" w:rsidRDefault="009B20B9" w:rsidP="005C4F66">
      <w:r>
        <w:separator/>
      </w:r>
    </w:p>
  </w:footnote>
  <w:footnote w:type="continuationSeparator" w:id="0">
    <w:p w14:paraId="4428967C" w14:textId="77777777" w:rsidR="009B20B9" w:rsidRDefault="009B20B9" w:rsidP="005C4F66">
      <w:r>
        <w:continuationSeparator/>
      </w:r>
    </w:p>
  </w:footnote>
  <w:footnote w:type="continuationNotice" w:id="1">
    <w:p w14:paraId="04C30F8E" w14:textId="77777777" w:rsidR="009B20B9" w:rsidRDefault="009B20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DE2"/>
    <w:multiLevelType w:val="hybridMultilevel"/>
    <w:tmpl w:val="FB44FA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3ED"/>
    <w:multiLevelType w:val="hybridMultilevel"/>
    <w:tmpl w:val="807445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0E40"/>
    <w:multiLevelType w:val="hybridMultilevel"/>
    <w:tmpl w:val="E42AA2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2155"/>
    <w:multiLevelType w:val="hybridMultilevel"/>
    <w:tmpl w:val="4014B9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250D"/>
    <w:multiLevelType w:val="hybridMultilevel"/>
    <w:tmpl w:val="3FBA1C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7DA4"/>
    <w:multiLevelType w:val="hybridMultilevel"/>
    <w:tmpl w:val="BCBAE398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A202BEC"/>
    <w:multiLevelType w:val="multilevel"/>
    <w:tmpl w:val="46D6EE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852187390">
    <w:abstractNumId w:val="1"/>
  </w:num>
  <w:num w:numId="2" w16cid:durableId="1153449480">
    <w:abstractNumId w:val="5"/>
  </w:num>
  <w:num w:numId="3" w16cid:durableId="1656105738">
    <w:abstractNumId w:val="5"/>
  </w:num>
  <w:num w:numId="4" w16cid:durableId="1057627354">
    <w:abstractNumId w:val="3"/>
  </w:num>
  <w:num w:numId="5" w16cid:durableId="295112874">
    <w:abstractNumId w:val="2"/>
  </w:num>
  <w:num w:numId="6" w16cid:durableId="369234449">
    <w:abstractNumId w:val="4"/>
  </w:num>
  <w:num w:numId="7" w16cid:durableId="1456633181">
    <w:abstractNumId w:val="0"/>
  </w:num>
  <w:num w:numId="8" w16cid:durableId="1860116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66"/>
    <w:rsid w:val="000131F9"/>
    <w:rsid w:val="0001353F"/>
    <w:rsid w:val="0001411E"/>
    <w:rsid w:val="0002097C"/>
    <w:rsid w:val="00034BDD"/>
    <w:rsid w:val="00063A8F"/>
    <w:rsid w:val="000744C6"/>
    <w:rsid w:val="000B32C9"/>
    <w:rsid w:val="000D1E4A"/>
    <w:rsid w:val="000E7949"/>
    <w:rsid w:val="000E7B23"/>
    <w:rsid w:val="00106819"/>
    <w:rsid w:val="001222B0"/>
    <w:rsid w:val="00142450"/>
    <w:rsid w:val="001471A3"/>
    <w:rsid w:val="0015116E"/>
    <w:rsid w:val="001615F7"/>
    <w:rsid w:val="00172AA9"/>
    <w:rsid w:val="001928AF"/>
    <w:rsid w:val="001A46EE"/>
    <w:rsid w:val="001A49CE"/>
    <w:rsid w:val="001D31D3"/>
    <w:rsid w:val="001E0155"/>
    <w:rsid w:val="001E7344"/>
    <w:rsid w:val="00232576"/>
    <w:rsid w:val="002560F8"/>
    <w:rsid w:val="00263846"/>
    <w:rsid w:val="00266181"/>
    <w:rsid w:val="002A4768"/>
    <w:rsid w:val="002D4B4C"/>
    <w:rsid w:val="002D7088"/>
    <w:rsid w:val="002E0955"/>
    <w:rsid w:val="002F18CF"/>
    <w:rsid w:val="00304346"/>
    <w:rsid w:val="003136FA"/>
    <w:rsid w:val="003139D2"/>
    <w:rsid w:val="00331381"/>
    <w:rsid w:val="003415EA"/>
    <w:rsid w:val="00361036"/>
    <w:rsid w:val="003920E9"/>
    <w:rsid w:val="00396CB1"/>
    <w:rsid w:val="003A4435"/>
    <w:rsid w:val="003B6C8C"/>
    <w:rsid w:val="003D0CD1"/>
    <w:rsid w:val="003D5221"/>
    <w:rsid w:val="003E14E3"/>
    <w:rsid w:val="003E206E"/>
    <w:rsid w:val="003F1629"/>
    <w:rsid w:val="003F19FD"/>
    <w:rsid w:val="003F2C6B"/>
    <w:rsid w:val="003F5401"/>
    <w:rsid w:val="00400376"/>
    <w:rsid w:val="004108F6"/>
    <w:rsid w:val="00432A93"/>
    <w:rsid w:val="0045116F"/>
    <w:rsid w:val="00464A8A"/>
    <w:rsid w:val="00465D1B"/>
    <w:rsid w:val="00467F89"/>
    <w:rsid w:val="00470DB0"/>
    <w:rsid w:val="0048493E"/>
    <w:rsid w:val="00486C45"/>
    <w:rsid w:val="0049350F"/>
    <w:rsid w:val="004D14B4"/>
    <w:rsid w:val="004E62AD"/>
    <w:rsid w:val="0052513E"/>
    <w:rsid w:val="0053134F"/>
    <w:rsid w:val="005446BB"/>
    <w:rsid w:val="00546436"/>
    <w:rsid w:val="00572A52"/>
    <w:rsid w:val="00596A83"/>
    <w:rsid w:val="005C4F66"/>
    <w:rsid w:val="005C5431"/>
    <w:rsid w:val="005D594A"/>
    <w:rsid w:val="005E10B4"/>
    <w:rsid w:val="0060388C"/>
    <w:rsid w:val="006433C2"/>
    <w:rsid w:val="00646C21"/>
    <w:rsid w:val="00647B05"/>
    <w:rsid w:val="0065572E"/>
    <w:rsid w:val="00693F8B"/>
    <w:rsid w:val="00695A56"/>
    <w:rsid w:val="006A77B5"/>
    <w:rsid w:val="006C2EAE"/>
    <w:rsid w:val="006D0FB6"/>
    <w:rsid w:val="006D4749"/>
    <w:rsid w:val="006E64A5"/>
    <w:rsid w:val="006F4924"/>
    <w:rsid w:val="006F4A62"/>
    <w:rsid w:val="006F68C6"/>
    <w:rsid w:val="00710B79"/>
    <w:rsid w:val="0071415E"/>
    <w:rsid w:val="00716B1B"/>
    <w:rsid w:val="00722A9B"/>
    <w:rsid w:val="007263A6"/>
    <w:rsid w:val="00733035"/>
    <w:rsid w:val="007330BF"/>
    <w:rsid w:val="00742D9B"/>
    <w:rsid w:val="00745E46"/>
    <w:rsid w:val="00751B76"/>
    <w:rsid w:val="007528D4"/>
    <w:rsid w:val="00767171"/>
    <w:rsid w:val="0077225F"/>
    <w:rsid w:val="007841BE"/>
    <w:rsid w:val="007847E0"/>
    <w:rsid w:val="007907F5"/>
    <w:rsid w:val="007B13D7"/>
    <w:rsid w:val="007B7653"/>
    <w:rsid w:val="007D021B"/>
    <w:rsid w:val="007D0583"/>
    <w:rsid w:val="007E0D98"/>
    <w:rsid w:val="007E784C"/>
    <w:rsid w:val="007F54F1"/>
    <w:rsid w:val="00812B6C"/>
    <w:rsid w:val="00822101"/>
    <w:rsid w:val="00825639"/>
    <w:rsid w:val="00832883"/>
    <w:rsid w:val="008342D0"/>
    <w:rsid w:val="008354AC"/>
    <w:rsid w:val="00840001"/>
    <w:rsid w:val="00850205"/>
    <w:rsid w:val="00854E28"/>
    <w:rsid w:val="008704CA"/>
    <w:rsid w:val="008777D2"/>
    <w:rsid w:val="008825BD"/>
    <w:rsid w:val="008A5571"/>
    <w:rsid w:val="008E560F"/>
    <w:rsid w:val="00902B8B"/>
    <w:rsid w:val="009031AF"/>
    <w:rsid w:val="009357D2"/>
    <w:rsid w:val="0094223D"/>
    <w:rsid w:val="00957C8C"/>
    <w:rsid w:val="0097459E"/>
    <w:rsid w:val="00984344"/>
    <w:rsid w:val="00995AA1"/>
    <w:rsid w:val="009A0081"/>
    <w:rsid w:val="009B20B9"/>
    <w:rsid w:val="009B4F10"/>
    <w:rsid w:val="009B6D94"/>
    <w:rsid w:val="009C2273"/>
    <w:rsid w:val="009C7B3B"/>
    <w:rsid w:val="009D2DBF"/>
    <w:rsid w:val="009D668F"/>
    <w:rsid w:val="009D7779"/>
    <w:rsid w:val="009F7A88"/>
    <w:rsid w:val="00A06A2E"/>
    <w:rsid w:val="00A10997"/>
    <w:rsid w:val="00A41AA2"/>
    <w:rsid w:val="00A45677"/>
    <w:rsid w:val="00A56049"/>
    <w:rsid w:val="00A579E2"/>
    <w:rsid w:val="00A63A4A"/>
    <w:rsid w:val="00A64084"/>
    <w:rsid w:val="00A66392"/>
    <w:rsid w:val="00A678C9"/>
    <w:rsid w:val="00A70650"/>
    <w:rsid w:val="00A778C5"/>
    <w:rsid w:val="00A9032B"/>
    <w:rsid w:val="00AB76E3"/>
    <w:rsid w:val="00AB7D51"/>
    <w:rsid w:val="00AD4824"/>
    <w:rsid w:val="00AF2731"/>
    <w:rsid w:val="00AF2820"/>
    <w:rsid w:val="00B0289B"/>
    <w:rsid w:val="00B051B3"/>
    <w:rsid w:val="00B05914"/>
    <w:rsid w:val="00B2008B"/>
    <w:rsid w:val="00B26311"/>
    <w:rsid w:val="00B31067"/>
    <w:rsid w:val="00B43116"/>
    <w:rsid w:val="00B516BA"/>
    <w:rsid w:val="00B54C09"/>
    <w:rsid w:val="00B602C3"/>
    <w:rsid w:val="00B65583"/>
    <w:rsid w:val="00B7729F"/>
    <w:rsid w:val="00B82B1A"/>
    <w:rsid w:val="00B85398"/>
    <w:rsid w:val="00B905F1"/>
    <w:rsid w:val="00BB0185"/>
    <w:rsid w:val="00BB2A1E"/>
    <w:rsid w:val="00BC668F"/>
    <w:rsid w:val="00BF6047"/>
    <w:rsid w:val="00BF737C"/>
    <w:rsid w:val="00C00606"/>
    <w:rsid w:val="00C0207C"/>
    <w:rsid w:val="00C029E6"/>
    <w:rsid w:val="00C15824"/>
    <w:rsid w:val="00C22ACC"/>
    <w:rsid w:val="00C43C19"/>
    <w:rsid w:val="00C46C3E"/>
    <w:rsid w:val="00C601D6"/>
    <w:rsid w:val="00C82FAE"/>
    <w:rsid w:val="00C85909"/>
    <w:rsid w:val="00CA62E0"/>
    <w:rsid w:val="00CD0DC6"/>
    <w:rsid w:val="00CD12DC"/>
    <w:rsid w:val="00CF037B"/>
    <w:rsid w:val="00D05B0E"/>
    <w:rsid w:val="00D10427"/>
    <w:rsid w:val="00D173D0"/>
    <w:rsid w:val="00D25E9F"/>
    <w:rsid w:val="00D3039C"/>
    <w:rsid w:val="00D3322B"/>
    <w:rsid w:val="00D34D01"/>
    <w:rsid w:val="00D3783A"/>
    <w:rsid w:val="00D41473"/>
    <w:rsid w:val="00D459F6"/>
    <w:rsid w:val="00D5755A"/>
    <w:rsid w:val="00D60EB4"/>
    <w:rsid w:val="00D638FE"/>
    <w:rsid w:val="00D8137D"/>
    <w:rsid w:val="00D93E2F"/>
    <w:rsid w:val="00D945B9"/>
    <w:rsid w:val="00D975CB"/>
    <w:rsid w:val="00DA277F"/>
    <w:rsid w:val="00DB3838"/>
    <w:rsid w:val="00DB7416"/>
    <w:rsid w:val="00DC0E8E"/>
    <w:rsid w:val="00DC26DF"/>
    <w:rsid w:val="00DC5E34"/>
    <w:rsid w:val="00DE048C"/>
    <w:rsid w:val="00DE5CA0"/>
    <w:rsid w:val="00DF2311"/>
    <w:rsid w:val="00DF3F0A"/>
    <w:rsid w:val="00E02F87"/>
    <w:rsid w:val="00E26036"/>
    <w:rsid w:val="00E33D85"/>
    <w:rsid w:val="00E50B20"/>
    <w:rsid w:val="00E57072"/>
    <w:rsid w:val="00E6240A"/>
    <w:rsid w:val="00E6393B"/>
    <w:rsid w:val="00E75E77"/>
    <w:rsid w:val="00E9219A"/>
    <w:rsid w:val="00EC1F59"/>
    <w:rsid w:val="00ED2EF8"/>
    <w:rsid w:val="00ED40B7"/>
    <w:rsid w:val="00EE1B97"/>
    <w:rsid w:val="00EE3C3C"/>
    <w:rsid w:val="00EE4E6E"/>
    <w:rsid w:val="00EE724A"/>
    <w:rsid w:val="00EE7F85"/>
    <w:rsid w:val="00EF0FD0"/>
    <w:rsid w:val="00F01981"/>
    <w:rsid w:val="00F43D9D"/>
    <w:rsid w:val="00F50929"/>
    <w:rsid w:val="00F63A4F"/>
    <w:rsid w:val="00F7063E"/>
    <w:rsid w:val="00F83394"/>
    <w:rsid w:val="00F87DA5"/>
    <w:rsid w:val="00FA273C"/>
    <w:rsid w:val="00FB2207"/>
    <w:rsid w:val="00FC7EC2"/>
    <w:rsid w:val="00FE09F2"/>
    <w:rsid w:val="00FE6D9E"/>
    <w:rsid w:val="00FF40B9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238"/>
  <w15:chartTrackingRefBased/>
  <w15:docId w15:val="{8E9AB6CA-8EC0-43AC-BDAB-3B7CD9A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94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4F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F6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C4F6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C4F6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C4F6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745E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72E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A903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risti.Torm@rh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i.Torm@rh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ge@rh.ee" TargetMode="External"/><Relationship Id="rId5" Type="http://schemas.openxmlformats.org/officeDocument/2006/relationships/styles" Target="styles.xml"/><Relationship Id="rId15" Type="http://schemas.openxmlformats.org/officeDocument/2006/relationships/hyperlink" Target="mailto:Kristi.Torm@rh.e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h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EB33B2FEDC94E989D58582CC93917" ma:contentTypeVersion="18" ma:contentTypeDescription="Loo uus dokument" ma:contentTypeScope="" ma:versionID="8734d2db80d3657f35f2ce52ce16d705">
  <xsd:schema xmlns:xsd="http://www.w3.org/2001/XMLSchema" xmlns:xs="http://www.w3.org/2001/XMLSchema" xmlns:p="http://schemas.microsoft.com/office/2006/metadata/properties" xmlns:ns2="4e6a8a1c-091c-46ae-a8ec-0f9af33d660f" xmlns:ns3="0fea5dcb-5eb2-476a-a1d5-b7e791d65291" targetNamespace="http://schemas.microsoft.com/office/2006/metadata/properties" ma:root="true" ma:fieldsID="ae7bac91cc077f5ad250718c7ab69157" ns2:_="" ns3:_="">
    <xsd:import namespace="4e6a8a1c-091c-46ae-a8ec-0f9af33d660f"/>
    <xsd:import namespace="0fea5dcb-5eb2-476a-a1d5-b7e791d6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8a1c-091c-46ae-a8ec-0f9af33d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9137d2-fc12-4228-b518-49399fc1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cb-5eb2-476a-a1d5-b7e791d65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f6147-6ffa-4a5d-8c63-294bfb5d383a}" ma:internalName="TaxCatchAll" ma:showField="CatchAllData" ma:web="0fea5dcb-5eb2-476a-a1d5-b7e791d65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a5dcb-5eb2-476a-a1d5-b7e791d65291" xsi:nil="true"/>
    <lcf76f155ced4ddcb4097134ff3c332f xmlns="4e6a8a1c-091c-46ae-a8ec-0f9af33d66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041A49-3BD7-44CC-882D-9D91337DB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8a1c-091c-46ae-a8ec-0f9af33d660f"/>
    <ds:schemaRef ds:uri="0fea5dcb-5eb2-476a-a1d5-b7e791d6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E32C2-DA69-47B1-BD37-7CF6A878E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08DA3-F0E2-43F3-AD07-4047A2619ADB}">
  <ds:schemaRefs>
    <ds:schemaRef ds:uri="http://schemas.microsoft.com/office/2006/metadata/properties"/>
    <ds:schemaRef ds:uri="http://schemas.microsoft.com/office/infopath/2007/PartnerControls"/>
    <ds:schemaRef ds:uri="0fea5dcb-5eb2-476a-a1d5-b7e791d65291"/>
    <ds:schemaRef ds:uri="4e6a8a1c-091c-46ae-a8ec-0f9af33d6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1040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Links>
    <vt:vector size="30" baseType="variant"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mailto:kristi@rh.ee</vt:lpwstr>
      </vt:variant>
      <vt:variant>
        <vt:lpwstr/>
      </vt:variant>
      <vt:variant>
        <vt:i4>1179741</vt:i4>
      </vt:variant>
      <vt:variant>
        <vt:i4>9</vt:i4>
      </vt:variant>
      <vt:variant>
        <vt:i4>0</vt:i4>
      </vt:variant>
      <vt:variant>
        <vt:i4>5</vt:i4>
      </vt:variant>
      <vt:variant>
        <vt:lpwstr>http://www.rh.ee/</vt:lpwstr>
      </vt:variant>
      <vt:variant>
        <vt:lpwstr/>
      </vt:variant>
      <vt:variant>
        <vt:i4>5832830</vt:i4>
      </vt:variant>
      <vt:variant>
        <vt:i4>6</vt:i4>
      </vt:variant>
      <vt:variant>
        <vt:i4>0</vt:i4>
      </vt:variant>
      <vt:variant>
        <vt:i4>5</vt:i4>
      </vt:variant>
      <vt:variant>
        <vt:lpwstr>mailto:kristi@rh.ee</vt:lpwstr>
      </vt:variant>
      <vt:variant>
        <vt:lpwstr/>
      </vt:variant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mailto:kristi@rh.ee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mailto:haigla@rh.ee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Tõnnis</dc:creator>
  <cp:keywords/>
  <dc:description/>
  <cp:lastModifiedBy>Merike Tõnnis</cp:lastModifiedBy>
  <cp:revision>38</cp:revision>
  <cp:lastPrinted>2025-08-04T06:35:00Z</cp:lastPrinted>
  <dcterms:created xsi:type="dcterms:W3CDTF">2025-08-04T05:32:00Z</dcterms:created>
  <dcterms:modified xsi:type="dcterms:W3CDTF">2025-08-06T05:15:00Z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0x0101007E7EB33B2FEDC94E989D58582CC93917</vt:lpwstr>
  </property>
  <property fmtid="{D5CDD505-2E9C-101B-9397-08002B2CF9AE}" pid="3" name="MediaServiceImageTags">
    <vt:lpwstr/>
  </property>
</Properties>
</file>